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78" w:rsidRDefault="00E06478" w:rsidP="00E064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6478" w:rsidRDefault="00E06478" w:rsidP="00E064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</w:p>
    <w:p w:rsidR="00E06478" w:rsidRDefault="00E06478" w:rsidP="00E064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E06478" w:rsidRDefault="00E06478" w:rsidP="00E064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6478" w:rsidRDefault="00E06478" w:rsidP="00E064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06478" w:rsidRPr="00E07D51" w:rsidRDefault="00E06478" w:rsidP="00E064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05.2020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15-р</w:t>
      </w:r>
    </w:p>
    <w:p w:rsidR="00E06478" w:rsidRDefault="00E06478" w:rsidP="00E06478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szCs w:val="28"/>
        </w:rPr>
        <w:t>п.Монгохто</w:t>
      </w:r>
      <w:proofErr w:type="spellEnd"/>
    </w:p>
    <w:p w:rsidR="006C7DA6" w:rsidRDefault="006C7DA6" w:rsidP="00DA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A11" w:rsidRDefault="00DB6A11" w:rsidP="00DA366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6A11" w:rsidRDefault="00DB6A11" w:rsidP="00DA366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A3660" w:rsidRDefault="00DA3660" w:rsidP="00DA366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DA3660" w:rsidRDefault="00DA3660" w:rsidP="00DA366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A3660" w:rsidRDefault="00DA3660" w:rsidP="00DA366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A3660" w:rsidRDefault="00DA3660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Уставом сельского поселения «Поселок Монгохто» Ванинского муниципального района Хабаровского края:</w:t>
      </w:r>
    </w:p>
    <w:p w:rsidR="00DA3660" w:rsidRDefault="00DA3660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муниципальными правовыми актами администрации сельского поселения «Поселок Монгохто», представляются до 1 августа 2020 г. включительно.</w:t>
      </w:r>
    </w:p>
    <w:p w:rsidR="00DA3660" w:rsidRDefault="00DA3660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Сроки уточнения </w:t>
      </w:r>
      <w:r w:rsidR="00C32CB1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 с 1 января по 31 декабря 2019 г. применяются с учётом срока, установленного пунктом 1 настоящего распоряжения.</w:t>
      </w:r>
    </w:p>
    <w:p w:rsid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по </w:t>
      </w:r>
      <w:r w:rsidR="00DB6A11">
        <w:rPr>
          <w:rFonts w:ascii="Times New Roman" w:hAnsi="Times New Roman" w:cs="Times New Roman"/>
          <w:sz w:val="28"/>
          <w:szCs w:val="28"/>
        </w:rPr>
        <w:t>организационной работе (Годяева</w:t>
      </w:r>
      <w:r>
        <w:rPr>
          <w:rFonts w:ascii="Times New Roman" w:hAnsi="Times New Roman" w:cs="Times New Roman"/>
          <w:sz w:val="28"/>
          <w:szCs w:val="28"/>
        </w:rPr>
        <w:t xml:space="preserve"> И.Г.) опубликовать сведения о доходах, расходах, об имуществе и обязательствах имущественного характера за отчетный период с 1 января по 31 декабря 2019 г. путем размещения на официальном сайте администрации сельского поселения «Поселок Монгохто» в информационно-телекоммуникационной сети Интернет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mongohto</w:t>
      </w:r>
      <w:proofErr w:type="spellEnd"/>
      <w:r w:rsidRPr="00C32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32CB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2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2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августа 2020 года.</w:t>
      </w:r>
    </w:p>
    <w:p w:rsid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C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распоряжение вступает в силу со дня его подписания.</w:t>
      </w:r>
    </w:p>
    <w:p w:rsid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CB1" w:rsidRPr="00C32CB1" w:rsidRDefault="00C32CB1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И.А.Гаврилов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60" w:rsidRDefault="00DA3660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660" w:rsidRPr="00DA3660" w:rsidRDefault="00DA3660" w:rsidP="00DA3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3660" w:rsidRPr="00DA3660" w:rsidSect="00DA366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0"/>
    <w:rsid w:val="006C7DA6"/>
    <w:rsid w:val="00C141C7"/>
    <w:rsid w:val="00C32CB1"/>
    <w:rsid w:val="00DA3660"/>
    <w:rsid w:val="00DB6A11"/>
    <w:rsid w:val="00E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B91D-ECD2-4C81-8B15-02C4F98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1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6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2020-04-29T01:24:00Z</cp:lastPrinted>
  <dcterms:created xsi:type="dcterms:W3CDTF">2020-04-29T01:00:00Z</dcterms:created>
  <dcterms:modified xsi:type="dcterms:W3CDTF">2020-05-31T23:55:00Z</dcterms:modified>
</cp:coreProperties>
</file>