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B5F9" w14:textId="77777777" w:rsidR="00490118" w:rsidRPr="00BA1D8C" w:rsidRDefault="00490118" w:rsidP="00490118">
      <w:pPr>
        <w:jc w:val="center"/>
        <w:rPr>
          <w:sz w:val="28"/>
        </w:rPr>
      </w:pPr>
      <w:r w:rsidRPr="00BA1D8C">
        <w:rPr>
          <w:sz w:val="28"/>
        </w:rPr>
        <w:t>Совет депутатов</w:t>
      </w:r>
    </w:p>
    <w:p w14:paraId="2B32C10A" w14:textId="77777777" w:rsidR="00490118" w:rsidRPr="00BA1D8C" w:rsidRDefault="00490118" w:rsidP="00490118">
      <w:pPr>
        <w:jc w:val="center"/>
        <w:rPr>
          <w:sz w:val="28"/>
        </w:rPr>
      </w:pPr>
      <w:r w:rsidRPr="00BA1D8C">
        <w:rPr>
          <w:sz w:val="28"/>
        </w:rPr>
        <w:t>сельского поселения «Поселок Монгохто»</w:t>
      </w:r>
    </w:p>
    <w:p w14:paraId="55245D38" w14:textId="77777777" w:rsidR="00490118" w:rsidRPr="00BA1D8C" w:rsidRDefault="00490118" w:rsidP="00490118">
      <w:pPr>
        <w:jc w:val="center"/>
        <w:rPr>
          <w:sz w:val="28"/>
        </w:rPr>
      </w:pPr>
      <w:r w:rsidRPr="00BA1D8C">
        <w:rPr>
          <w:sz w:val="28"/>
        </w:rPr>
        <w:t>Ванинского муниципального района Хабаровского края</w:t>
      </w:r>
    </w:p>
    <w:p w14:paraId="6F191D36" w14:textId="77777777" w:rsidR="00490118" w:rsidRPr="00BA1D8C" w:rsidRDefault="00490118" w:rsidP="00490118">
      <w:pPr>
        <w:rPr>
          <w:sz w:val="28"/>
        </w:rPr>
      </w:pPr>
    </w:p>
    <w:p w14:paraId="318281BA" w14:textId="77777777" w:rsidR="00490118" w:rsidRPr="00BA1D8C" w:rsidRDefault="00490118" w:rsidP="00490118">
      <w:pPr>
        <w:jc w:val="center"/>
        <w:rPr>
          <w:b/>
          <w:sz w:val="28"/>
        </w:rPr>
      </w:pPr>
      <w:r w:rsidRPr="00BA1D8C">
        <w:rPr>
          <w:b/>
          <w:sz w:val="28"/>
        </w:rPr>
        <w:t>РЕШЕНИЕ</w:t>
      </w:r>
    </w:p>
    <w:p w14:paraId="76B77FA1" w14:textId="77777777" w:rsidR="00490118" w:rsidRPr="00BA1D8C" w:rsidRDefault="00490118" w:rsidP="00490118">
      <w:pPr>
        <w:jc w:val="center"/>
        <w:rPr>
          <w:sz w:val="28"/>
        </w:rPr>
      </w:pPr>
    </w:p>
    <w:p w14:paraId="78A83321" w14:textId="77777777" w:rsidR="00490118" w:rsidRPr="00BA1D8C" w:rsidRDefault="00490118" w:rsidP="00490118">
      <w:pPr>
        <w:pStyle w:val="ConsPlusTitle"/>
        <w:widowControl/>
        <w:jc w:val="both"/>
        <w:rPr>
          <w:rFonts w:ascii="Times New Roman" w:hAnsi="Times New Roman" w:cs="Times New Roman"/>
          <w:b w:val="0"/>
          <w:sz w:val="28"/>
          <w:szCs w:val="28"/>
          <w:u w:val="single"/>
        </w:rPr>
      </w:pPr>
      <w:r w:rsidRPr="008F1E73">
        <w:rPr>
          <w:rFonts w:ascii="Times New Roman" w:hAnsi="Times New Roman" w:cs="Times New Roman"/>
          <w:b w:val="0"/>
          <w:sz w:val="28"/>
        </w:rPr>
        <w:t xml:space="preserve">От </w:t>
      </w:r>
      <w:r w:rsidR="004D7FE2" w:rsidRPr="00E61D72">
        <w:rPr>
          <w:rFonts w:ascii="Times New Roman" w:hAnsi="Times New Roman" w:cs="Times New Roman"/>
          <w:b w:val="0"/>
          <w:sz w:val="28"/>
          <w:u w:val="single"/>
        </w:rPr>
        <w:t>15</w:t>
      </w:r>
      <w:r w:rsidR="00076FF5" w:rsidRPr="00076FF5">
        <w:rPr>
          <w:rFonts w:ascii="Times New Roman" w:hAnsi="Times New Roman" w:cs="Times New Roman"/>
          <w:b w:val="0"/>
          <w:sz w:val="28"/>
          <w:u w:val="single"/>
        </w:rPr>
        <w:t>.</w:t>
      </w:r>
      <w:r w:rsidR="00076FF5">
        <w:rPr>
          <w:rFonts w:ascii="Times New Roman" w:hAnsi="Times New Roman" w:cs="Times New Roman"/>
          <w:b w:val="0"/>
          <w:sz w:val="28"/>
          <w:u w:val="single"/>
        </w:rPr>
        <w:t>05</w:t>
      </w:r>
      <w:r w:rsidRPr="008F1E73">
        <w:rPr>
          <w:rFonts w:ascii="Times New Roman" w:hAnsi="Times New Roman" w:cs="Times New Roman"/>
          <w:b w:val="0"/>
          <w:sz w:val="28"/>
          <w:u w:val="single"/>
        </w:rPr>
        <w:t>.201</w:t>
      </w:r>
      <w:r w:rsidR="00076FF5">
        <w:rPr>
          <w:rFonts w:ascii="Times New Roman" w:hAnsi="Times New Roman" w:cs="Times New Roman"/>
          <w:b w:val="0"/>
          <w:sz w:val="28"/>
          <w:u w:val="single"/>
        </w:rPr>
        <w:t>9</w:t>
      </w:r>
      <w:r w:rsidRPr="008F1E73">
        <w:rPr>
          <w:rFonts w:ascii="Times New Roman" w:hAnsi="Times New Roman" w:cs="Times New Roman"/>
          <w:b w:val="0"/>
          <w:sz w:val="28"/>
        </w:rPr>
        <w:t xml:space="preserve">                           </w:t>
      </w:r>
      <w:r w:rsidR="004D7FE2">
        <w:rPr>
          <w:rFonts w:ascii="Times New Roman" w:hAnsi="Times New Roman" w:cs="Times New Roman"/>
          <w:b w:val="0"/>
          <w:sz w:val="28"/>
        </w:rPr>
        <w:t xml:space="preserve">        </w:t>
      </w:r>
      <w:r w:rsidRPr="008F1E73">
        <w:rPr>
          <w:rFonts w:ascii="Times New Roman" w:hAnsi="Times New Roman" w:cs="Times New Roman"/>
          <w:b w:val="0"/>
          <w:sz w:val="28"/>
        </w:rPr>
        <w:t xml:space="preserve">  </w:t>
      </w:r>
      <w:r w:rsidRPr="008F1E73">
        <w:rPr>
          <w:rFonts w:ascii="Times New Roman" w:hAnsi="Times New Roman" w:cs="Times New Roman"/>
          <w:b w:val="0"/>
        </w:rPr>
        <w:t xml:space="preserve">п. Монгохто                                                        </w:t>
      </w:r>
      <w:r w:rsidRPr="004D7FE2">
        <w:rPr>
          <w:rFonts w:ascii="Times New Roman" w:hAnsi="Times New Roman" w:cs="Times New Roman"/>
          <w:b w:val="0"/>
          <w:sz w:val="28"/>
          <w:u w:val="single"/>
        </w:rPr>
        <w:t xml:space="preserve">№ </w:t>
      </w:r>
      <w:r w:rsidR="004D7FE2" w:rsidRPr="004D7FE2">
        <w:rPr>
          <w:rFonts w:ascii="Times New Roman" w:hAnsi="Times New Roman" w:cs="Times New Roman"/>
          <w:b w:val="0"/>
          <w:sz w:val="28"/>
          <w:u w:val="single"/>
        </w:rPr>
        <w:t>42</w:t>
      </w:r>
      <w:r w:rsidR="00581F43">
        <w:rPr>
          <w:rFonts w:ascii="Times New Roman" w:hAnsi="Times New Roman" w:cs="Times New Roman"/>
          <w:b w:val="0"/>
          <w:sz w:val="28"/>
          <w:u w:val="single"/>
        </w:rPr>
        <w:t>6</w:t>
      </w:r>
    </w:p>
    <w:p w14:paraId="67BE6BB4" w14:textId="77777777" w:rsidR="00490118" w:rsidRDefault="00490118" w:rsidP="00490118">
      <w:pPr>
        <w:pStyle w:val="afc"/>
        <w:spacing w:line="240" w:lineRule="exact"/>
        <w:ind w:firstLine="709"/>
        <w:jc w:val="both"/>
      </w:pPr>
    </w:p>
    <w:p w14:paraId="40EA4CE6" w14:textId="77777777" w:rsidR="004D7FE2" w:rsidRDefault="004D7FE2" w:rsidP="00490118">
      <w:pPr>
        <w:spacing w:line="240" w:lineRule="exact"/>
        <w:jc w:val="both"/>
        <w:rPr>
          <w:sz w:val="28"/>
          <w:szCs w:val="28"/>
        </w:rPr>
      </w:pPr>
    </w:p>
    <w:p w14:paraId="7794E6F2" w14:textId="77777777" w:rsidR="00490118" w:rsidRPr="008E6D18" w:rsidRDefault="00490118" w:rsidP="00490118">
      <w:pPr>
        <w:spacing w:line="240" w:lineRule="exact"/>
        <w:jc w:val="both"/>
        <w:rPr>
          <w:sz w:val="28"/>
          <w:szCs w:val="28"/>
        </w:rPr>
      </w:pPr>
      <w:r w:rsidRPr="008E6D18">
        <w:rPr>
          <w:sz w:val="28"/>
          <w:szCs w:val="28"/>
        </w:rPr>
        <w:t>Об</w:t>
      </w:r>
      <w:r w:rsidR="00A0431C" w:rsidRPr="008E6D18">
        <w:rPr>
          <w:sz w:val="28"/>
          <w:szCs w:val="28"/>
        </w:rPr>
        <w:t xml:space="preserve"> </w:t>
      </w:r>
      <w:r w:rsidRPr="008E6D18">
        <w:rPr>
          <w:sz w:val="28"/>
          <w:szCs w:val="28"/>
        </w:rPr>
        <w:t xml:space="preserve">утверждении </w:t>
      </w:r>
      <w:r w:rsidR="00D87DA2" w:rsidRPr="008E6D18">
        <w:rPr>
          <w:sz w:val="28"/>
          <w:szCs w:val="28"/>
        </w:rPr>
        <w:t>П</w:t>
      </w:r>
      <w:r w:rsidRPr="008E6D18">
        <w:rPr>
          <w:sz w:val="28"/>
          <w:szCs w:val="28"/>
        </w:rPr>
        <w:t>равил благоустройства территории сельского поселения «Поселок Монгохто» Ванинского муниципального</w:t>
      </w:r>
      <w:r w:rsidR="0050688E" w:rsidRPr="008E6D18">
        <w:rPr>
          <w:sz w:val="28"/>
          <w:szCs w:val="28"/>
        </w:rPr>
        <w:t xml:space="preserve"> </w:t>
      </w:r>
      <w:r w:rsidRPr="008E6D18">
        <w:rPr>
          <w:sz w:val="28"/>
          <w:szCs w:val="28"/>
        </w:rPr>
        <w:t>района</w:t>
      </w:r>
      <w:r w:rsidR="00A0431C" w:rsidRPr="008E6D18">
        <w:rPr>
          <w:sz w:val="28"/>
          <w:szCs w:val="28"/>
        </w:rPr>
        <w:t xml:space="preserve"> </w:t>
      </w:r>
      <w:r w:rsidRPr="008E6D18">
        <w:rPr>
          <w:sz w:val="28"/>
          <w:szCs w:val="28"/>
        </w:rPr>
        <w:t>Хабаровского края</w:t>
      </w:r>
    </w:p>
    <w:p w14:paraId="266CD87D" w14:textId="77777777" w:rsidR="0050688E" w:rsidRDefault="0050688E" w:rsidP="00490118">
      <w:pPr>
        <w:pStyle w:val="afc"/>
        <w:ind w:firstLine="709"/>
        <w:jc w:val="both"/>
      </w:pPr>
    </w:p>
    <w:p w14:paraId="38B9EF94" w14:textId="77777777" w:rsidR="004D7FE2" w:rsidRPr="004D7FE2" w:rsidRDefault="004D7FE2" w:rsidP="00490118">
      <w:pPr>
        <w:pStyle w:val="afc"/>
        <w:ind w:firstLine="709"/>
        <w:jc w:val="both"/>
        <w:rPr>
          <w:sz w:val="22"/>
        </w:rPr>
      </w:pPr>
    </w:p>
    <w:p w14:paraId="46C9AAD8" w14:textId="56E76221" w:rsidR="007F71BD" w:rsidRDefault="007F71BD" w:rsidP="00C8615F">
      <w:pPr>
        <w:contextualSpacing/>
        <w:jc w:val="both"/>
        <w:rPr>
          <w:sz w:val="28"/>
          <w:szCs w:val="28"/>
        </w:rPr>
      </w:pPr>
      <w:r w:rsidRPr="007F71BD">
        <w:rPr>
          <w:sz w:val="28"/>
          <w:szCs w:val="28"/>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Хабаровского края от 19 декабря 2018 года № 395 «О регулировании отдельных вопросов в сфере благоустройства на территории Хабаровского края» (с изменениями на 30 июня 2021 года), Уставом сельского поселения «Поселок Монгохто» Ванинского муниципального района Хабаровского края, рассмотрев итоговый документ публичных слушаний от 17 декабря 2021 года, Совет депутатов сельского поселения «Поселок Монгохто» Ванинского муниципального района Хабаровского края</w:t>
      </w:r>
    </w:p>
    <w:p w14:paraId="4985676C" w14:textId="3AAE2B8E" w:rsidR="00921F98" w:rsidRPr="008E6D18" w:rsidRDefault="00921F98" w:rsidP="00C8615F">
      <w:pPr>
        <w:contextualSpacing/>
        <w:jc w:val="both"/>
        <w:rPr>
          <w:sz w:val="28"/>
          <w:szCs w:val="28"/>
        </w:rPr>
      </w:pPr>
      <w:r w:rsidRPr="008E6D18">
        <w:rPr>
          <w:sz w:val="28"/>
          <w:szCs w:val="28"/>
        </w:rPr>
        <w:t>РЕШИЛ:</w:t>
      </w:r>
    </w:p>
    <w:p w14:paraId="1DDD6D8F" w14:textId="77777777" w:rsidR="00921F98" w:rsidRPr="008E6D18" w:rsidRDefault="00921F98" w:rsidP="00C8615F">
      <w:pPr>
        <w:ind w:firstLine="709"/>
        <w:contextualSpacing/>
        <w:jc w:val="both"/>
        <w:rPr>
          <w:sz w:val="28"/>
          <w:szCs w:val="28"/>
        </w:rPr>
      </w:pPr>
      <w:r w:rsidRPr="008E6D18">
        <w:rPr>
          <w:sz w:val="28"/>
          <w:szCs w:val="28"/>
        </w:rPr>
        <w:t xml:space="preserve">1. </w:t>
      </w:r>
      <w:r w:rsidR="00591E9C" w:rsidRPr="008E6D18">
        <w:rPr>
          <w:sz w:val="28"/>
          <w:szCs w:val="28"/>
        </w:rPr>
        <w:t>Утвердить прилагаемые</w:t>
      </w:r>
      <w:r w:rsidR="00D87DA2" w:rsidRPr="008E6D18">
        <w:rPr>
          <w:sz w:val="28"/>
          <w:szCs w:val="28"/>
        </w:rPr>
        <w:t xml:space="preserve"> П</w:t>
      </w:r>
      <w:r w:rsidR="00307419" w:rsidRPr="008E6D18">
        <w:rPr>
          <w:sz w:val="28"/>
          <w:szCs w:val="28"/>
        </w:rPr>
        <w:t>равил</w:t>
      </w:r>
      <w:r w:rsidR="00591E9C" w:rsidRPr="008E6D18">
        <w:rPr>
          <w:sz w:val="28"/>
          <w:szCs w:val="28"/>
        </w:rPr>
        <w:t>а</w:t>
      </w:r>
      <w:r w:rsidR="00307419" w:rsidRPr="008E6D18">
        <w:rPr>
          <w:sz w:val="28"/>
          <w:szCs w:val="28"/>
        </w:rPr>
        <w:t xml:space="preserve"> благоустройства</w:t>
      </w:r>
      <w:r w:rsidR="00490118" w:rsidRPr="008E6D18">
        <w:rPr>
          <w:sz w:val="28"/>
          <w:szCs w:val="28"/>
        </w:rPr>
        <w:t xml:space="preserve"> </w:t>
      </w:r>
      <w:r w:rsidR="00307419" w:rsidRPr="008E6D18">
        <w:rPr>
          <w:sz w:val="28"/>
          <w:szCs w:val="28"/>
        </w:rPr>
        <w:t xml:space="preserve">территории сельского поселения «Поселок </w:t>
      </w:r>
      <w:r w:rsidR="00490118" w:rsidRPr="008E6D18">
        <w:rPr>
          <w:sz w:val="28"/>
          <w:szCs w:val="28"/>
        </w:rPr>
        <w:t>Монгохто</w:t>
      </w:r>
      <w:r w:rsidR="00307419" w:rsidRPr="008E6D18">
        <w:rPr>
          <w:sz w:val="28"/>
          <w:szCs w:val="28"/>
        </w:rPr>
        <w:t>» Ванинского муниципального района Хабаровского края</w:t>
      </w:r>
      <w:r w:rsidRPr="008E6D18">
        <w:rPr>
          <w:sz w:val="28"/>
          <w:szCs w:val="28"/>
        </w:rPr>
        <w:t>.</w:t>
      </w:r>
    </w:p>
    <w:p w14:paraId="52C0B9D3" w14:textId="77777777" w:rsidR="00B06518" w:rsidRPr="008E6D18" w:rsidRDefault="00B06518" w:rsidP="00C8615F">
      <w:pPr>
        <w:ind w:firstLine="709"/>
        <w:contextualSpacing/>
        <w:jc w:val="both"/>
        <w:rPr>
          <w:sz w:val="28"/>
          <w:szCs w:val="28"/>
        </w:rPr>
      </w:pPr>
      <w:r w:rsidRPr="008E6D18">
        <w:rPr>
          <w:sz w:val="28"/>
          <w:szCs w:val="28"/>
        </w:rPr>
        <w:t xml:space="preserve">2. </w:t>
      </w:r>
      <w:r w:rsidR="00591E9C" w:rsidRPr="008E6D18">
        <w:rPr>
          <w:sz w:val="28"/>
          <w:szCs w:val="28"/>
        </w:rPr>
        <w:t>Признать утратившим силу решение Совета депутатов сельского поселения «Поселок Монгохто» Ванинского муниципального района Хабаровс</w:t>
      </w:r>
      <w:r w:rsidR="00213EA5">
        <w:rPr>
          <w:sz w:val="28"/>
          <w:szCs w:val="28"/>
        </w:rPr>
        <w:t>кого края от</w:t>
      </w:r>
      <w:r w:rsidR="007D36FE">
        <w:rPr>
          <w:sz w:val="28"/>
          <w:szCs w:val="28"/>
        </w:rPr>
        <w:t xml:space="preserve"> </w:t>
      </w:r>
      <w:r w:rsidR="00213EA5">
        <w:rPr>
          <w:sz w:val="28"/>
          <w:szCs w:val="28"/>
        </w:rPr>
        <w:t>30 октября 2017 года № 355</w:t>
      </w:r>
      <w:r w:rsidR="00591E9C" w:rsidRPr="008E6D18">
        <w:rPr>
          <w:sz w:val="28"/>
          <w:szCs w:val="28"/>
        </w:rPr>
        <w:t xml:space="preserve"> «</w:t>
      </w:r>
      <w:r w:rsidR="00591E9C" w:rsidRPr="008E6D18">
        <w:rPr>
          <w:sz w:val="28"/>
          <w:szCs w:val="26"/>
        </w:rPr>
        <w:t>Об утверждении Правил благоустройства территории сельского поселения «Поселок Монгохто» Ванинского муниципального района Хабаровского края</w:t>
      </w:r>
      <w:r w:rsidR="00591E9C" w:rsidRPr="008E6D18">
        <w:rPr>
          <w:sz w:val="28"/>
          <w:szCs w:val="28"/>
        </w:rPr>
        <w:t>»</w:t>
      </w:r>
      <w:r w:rsidRPr="008E6D18">
        <w:rPr>
          <w:sz w:val="28"/>
          <w:szCs w:val="28"/>
        </w:rPr>
        <w:t>.</w:t>
      </w:r>
    </w:p>
    <w:p w14:paraId="46A5BA4E" w14:textId="77777777" w:rsidR="00B06518" w:rsidRDefault="00B06518" w:rsidP="00C8615F">
      <w:pPr>
        <w:ind w:firstLine="709"/>
        <w:contextualSpacing/>
        <w:jc w:val="both"/>
        <w:rPr>
          <w:sz w:val="28"/>
          <w:szCs w:val="28"/>
        </w:rPr>
      </w:pPr>
      <w:r w:rsidRPr="008E6D18">
        <w:rPr>
          <w:sz w:val="28"/>
          <w:szCs w:val="28"/>
        </w:rPr>
        <w:t xml:space="preserve">3. Опубликовать настоящее решение в </w:t>
      </w:r>
      <w:r w:rsidR="00213EA5">
        <w:rPr>
          <w:sz w:val="28"/>
          <w:szCs w:val="28"/>
        </w:rPr>
        <w:t xml:space="preserve">Информационном сборнике муниципальных правовых актов сельского поселения «Поселок Монгохто» </w:t>
      </w:r>
      <w:r w:rsidR="00213EA5" w:rsidRPr="008E6D18">
        <w:rPr>
          <w:sz w:val="28"/>
          <w:szCs w:val="28"/>
        </w:rPr>
        <w:t>Ванинского муниципального района Хабаровского кра</w:t>
      </w:r>
      <w:r w:rsidR="00213EA5">
        <w:rPr>
          <w:sz w:val="28"/>
          <w:szCs w:val="28"/>
        </w:rPr>
        <w:t>я и на официальном сайте</w:t>
      </w:r>
      <w:r w:rsidR="000C4109" w:rsidRPr="008E6D18">
        <w:rPr>
          <w:sz w:val="28"/>
          <w:szCs w:val="28"/>
        </w:rPr>
        <w:t xml:space="preserve"> администрации сельского поселения «Поселок Монгох</w:t>
      </w:r>
      <w:r w:rsidR="00213EA5">
        <w:rPr>
          <w:sz w:val="28"/>
          <w:szCs w:val="28"/>
        </w:rPr>
        <w:t xml:space="preserve">то» </w:t>
      </w:r>
      <w:r w:rsidR="00213EA5" w:rsidRPr="008E6D18">
        <w:rPr>
          <w:sz w:val="28"/>
          <w:szCs w:val="28"/>
        </w:rPr>
        <w:t>Ванинского муниципального района Хабаровского кра</w:t>
      </w:r>
      <w:r w:rsidR="00213EA5">
        <w:rPr>
          <w:sz w:val="28"/>
          <w:szCs w:val="28"/>
        </w:rPr>
        <w:t>я</w:t>
      </w:r>
      <w:r w:rsidR="000C4109" w:rsidRPr="008E6D18">
        <w:rPr>
          <w:sz w:val="28"/>
          <w:szCs w:val="28"/>
        </w:rPr>
        <w:t>.</w:t>
      </w:r>
    </w:p>
    <w:p w14:paraId="3618CBA8" w14:textId="77777777" w:rsidR="004D7FE2" w:rsidRPr="008E6D18" w:rsidRDefault="007E7813" w:rsidP="00C8615F">
      <w:pPr>
        <w:ind w:firstLine="709"/>
        <w:contextualSpacing/>
        <w:jc w:val="both"/>
        <w:rPr>
          <w:sz w:val="28"/>
          <w:szCs w:val="28"/>
        </w:rPr>
      </w:pPr>
      <w:r w:rsidRPr="008E6D18">
        <w:rPr>
          <w:sz w:val="28"/>
          <w:szCs w:val="28"/>
        </w:rPr>
        <w:t>4</w:t>
      </w:r>
      <w:r w:rsidR="00B06518" w:rsidRPr="008E6D18">
        <w:rPr>
          <w:sz w:val="28"/>
          <w:szCs w:val="28"/>
        </w:rPr>
        <w:t>. Контроль за исполнением настоящего решения возложить на постоянную депутатскую комиссию по регламенту и правовым нормам (</w:t>
      </w:r>
      <w:r w:rsidR="00F72C5E" w:rsidRPr="008E6D18">
        <w:rPr>
          <w:sz w:val="28"/>
          <w:szCs w:val="28"/>
        </w:rPr>
        <w:t>Момонт Т.В</w:t>
      </w:r>
      <w:r w:rsidR="00B06518" w:rsidRPr="008E6D18">
        <w:rPr>
          <w:sz w:val="28"/>
          <w:szCs w:val="28"/>
        </w:rPr>
        <w:t>.).</w:t>
      </w:r>
    </w:p>
    <w:p w14:paraId="7049B3F6" w14:textId="77777777" w:rsidR="00B06518" w:rsidRPr="008E6D18" w:rsidRDefault="007E7813" w:rsidP="00C8615F">
      <w:pPr>
        <w:ind w:firstLine="709"/>
        <w:contextualSpacing/>
        <w:jc w:val="both"/>
        <w:rPr>
          <w:sz w:val="28"/>
          <w:szCs w:val="28"/>
        </w:rPr>
      </w:pPr>
      <w:r w:rsidRPr="008E6D18">
        <w:rPr>
          <w:sz w:val="28"/>
          <w:szCs w:val="28"/>
        </w:rPr>
        <w:t>5</w:t>
      </w:r>
      <w:r w:rsidR="00B06518" w:rsidRPr="008E6D18">
        <w:rPr>
          <w:sz w:val="28"/>
          <w:szCs w:val="28"/>
        </w:rPr>
        <w:t>. Настоящее решение вступает в силу со дня его официального опубликования</w:t>
      </w:r>
      <w:r w:rsidR="00213EA5">
        <w:rPr>
          <w:sz w:val="28"/>
          <w:szCs w:val="28"/>
        </w:rPr>
        <w:t xml:space="preserve"> (обнародования)</w:t>
      </w:r>
      <w:r w:rsidR="00B06518" w:rsidRPr="008E6D18">
        <w:rPr>
          <w:sz w:val="28"/>
          <w:szCs w:val="28"/>
        </w:rPr>
        <w:t>.</w:t>
      </w:r>
    </w:p>
    <w:p w14:paraId="7F7AB02B" w14:textId="77777777" w:rsidR="00213EA5" w:rsidRPr="008E6D18" w:rsidRDefault="00213EA5" w:rsidP="00B06518">
      <w:pPr>
        <w:jc w:val="both"/>
        <w:rPr>
          <w:sz w:val="28"/>
          <w:szCs w:val="28"/>
        </w:rPr>
      </w:pPr>
    </w:p>
    <w:p w14:paraId="0BF926DE" w14:textId="4EBC4E50" w:rsidR="00996B0F" w:rsidRPr="008E6D18" w:rsidRDefault="00B06518" w:rsidP="00996B0F">
      <w:pPr>
        <w:spacing w:line="240" w:lineRule="exact"/>
        <w:contextualSpacing/>
        <w:jc w:val="both"/>
        <w:rPr>
          <w:sz w:val="28"/>
          <w:szCs w:val="28"/>
        </w:rPr>
      </w:pPr>
      <w:r w:rsidRPr="008E6D18">
        <w:rPr>
          <w:sz w:val="28"/>
          <w:szCs w:val="28"/>
        </w:rPr>
        <w:t>Председатель Совета депутатов</w:t>
      </w:r>
      <w:r w:rsidR="00996B0F" w:rsidRPr="00996B0F">
        <w:rPr>
          <w:sz w:val="28"/>
          <w:szCs w:val="28"/>
        </w:rPr>
        <w:t xml:space="preserve"> </w:t>
      </w:r>
      <w:r w:rsidR="00996B0F">
        <w:rPr>
          <w:sz w:val="28"/>
          <w:szCs w:val="28"/>
        </w:rPr>
        <w:t xml:space="preserve">                                                     </w:t>
      </w:r>
      <w:r w:rsidR="00996B0F" w:rsidRPr="008E6D18">
        <w:rPr>
          <w:sz w:val="28"/>
          <w:szCs w:val="28"/>
        </w:rPr>
        <w:t>Н.Н. Лаптий</w:t>
      </w:r>
    </w:p>
    <w:p w14:paraId="0F75D143" w14:textId="77777777" w:rsidR="00ED2982" w:rsidRPr="008E6D18" w:rsidRDefault="00ED2982" w:rsidP="004D7FE2">
      <w:pPr>
        <w:spacing w:line="240" w:lineRule="exact"/>
        <w:contextualSpacing/>
        <w:jc w:val="both"/>
        <w:rPr>
          <w:sz w:val="28"/>
          <w:szCs w:val="28"/>
        </w:rPr>
      </w:pPr>
    </w:p>
    <w:p w14:paraId="37CFEFEC" w14:textId="55AD2533" w:rsidR="00996B0F" w:rsidRPr="008E6D18" w:rsidRDefault="00B06518" w:rsidP="00996B0F">
      <w:pPr>
        <w:spacing w:line="240" w:lineRule="exact"/>
        <w:contextualSpacing/>
        <w:jc w:val="both"/>
        <w:rPr>
          <w:sz w:val="28"/>
          <w:szCs w:val="28"/>
        </w:rPr>
      </w:pPr>
      <w:r w:rsidRPr="008E6D18">
        <w:rPr>
          <w:sz w:val="28"/>
          <w:szCs w:val="28"/>
        </w:rPr>
        <w:t>Глава сельского поселения</w:t>
      </w:r>
      <w:r w:rsidR="00996B0F" w:rsidRPr="00996B0F">
        <w:rPr>
          <w:sz w:val="28"/>
          <w:szCs w:val="28"/>
        </w:rPr>
        <w:t xml:space="preserve"> </w:t>
      </w:r>
      <w:r w:rsidR="00996B0F">
        <w:rPr>
          <w:sz w:val="28"/>
          <w:szCs w:val="28"/>
        </w:rPr>
        <w:t xml:space="preserve">                                                           </w:t>
      </w:r>
      <w:r w:rsidR="00996B0F" w:rsidRPr="008E6D18">
        <w:rPr>
          <w:sz w:val="28"/>
          <w:szCs w:val="28"/>
        </w:rPr>
        <w:t>И.А. Гаврилов</w:t>
      </w:r>
    </w:p>
    <w:p w14:paraId="35E9AC64" w14:textId="3F340D92" w:rsidR="00213EA5" w:rsidRDefault="00213EA5" w:rsidP="004D7FE2">
      <w:pPr>
        <w:spacing w:line="240" w:lineRule="exact"/>
        <w:contextualSpacing/>
        <w:jc w:val="both"/>
        <w:rPr>
          <w:sz w:val="28"/>
          <w:szCs w:val="28"/>
        </w:rPr>
      </w:pPr>
    </w:p>
    <w:p w14:paraId="0E2A8D82" w14:textId="30139FDE" w:rsidR="007E7813" w:rsidRPr="00572A3A" w:rsidRDefault="00A828A4" w:rsidP="007E7813">
      <w:pPr>
        <w:rPr>
          <w:sz w:val="26"/>
          <w:szCs w:val="26"/>
        </w:rPr>
      </w:pPr>
      <w:r>
        <w:rPr>
          <w:noProof/>
          <w:sz w:val="26"/>
          <w:szCs w:val="26"/>
        </w:rPr>
        <w:lastRenderedPageBreak/>
        <w:pict w14:anchorId="5E12B2CF">
          <v:shapetype id="_x0000_t202" coordsize="21600,21600" o:spt="202" path="m,l,21600r21600,l21600,xe">
            <v:stroke joinstyle="miter"/>
            <v:path gradientshapeok="t" o:connecttype="rect"/>
          </v:shapetype>
          <v:shape id="_x0000_s1026" type="#_x0000_t202" style="position:absolute;margin-left:236pt;margin-top:-1.3pt;width:238.05pt;height:84.1pt;z-index:251658240" stroked="f">
            <v:textbox style="mso-next-textbox:#_x0000_s1026">
              <w:txbxContent>
                <w:p w14:paraId="360DE7E6" w14:textId="77777777" w:rsidR="00B35E24" w:rsidRPr="0082261D" w:rsidRDefault="00B35E24" w:rsidP="00213EA5">
                  <w:pPr>
                    <w:spacing w:line="240" w:lineRule="exact"/>
                    <w:contextualSpacing/>
                    <w:jc w:val="center"/>
                    <w:rPr>
                      <w:sz w:val="28"/>
                    </w:rPr>
                  </w:pPr>
                  <w:r w:rsidRPr="0082261D">
                    <w:rPr>
                      <w:sz w:val="28"/>
                    </w:rPr>
                    <w:t>УТВЕРЖДЕНЫ</w:t>
                  </w:r>
                </w:p>
                <w:p w14:paraId="4E86374C" w14:textId="77777777" w:rsidR="00B35E24" w:rsidRPr="0082261D" w:rsidRDefault="00B35E24" w:rsidP="00213EA5">
                  <w:pPr>
                    <w:spacing w:line="240" w:lineRule="exact"/>
                    <w:contextualSpacing/>
                    <w:jc w:val="center"/>
                    <w:rPr>
                      <w:sz w:val="28"/>
                    </w:rPr>
                  </w:pPr>
                  <w:r w:rsidRPr="0082261D">
                    <w:rPr>
                      <w:sz w:val="28"/>
                    </w:rPr>
                    <w:t>решением Совета депутатов</w:t>
                  </w:r>
                </w:p>
                <w:p w14:paraId="0E044929" w14:textId="77777777" w:rsidR="00B35E24" w:rsidRPr="0082261D" w:rsidRDefault="00B35E24" w:rsidP="00213EA5">
                  <w:pPr>
                    <w:spacing w:line="240" w:lineRule="exact"/>
                    <w:contextualSpacing/>
                    <w:jc w:val="center"/>
                    <w:rPr>
                      <w:sz w:val="28"/>
                    </w:rPr>
                  </w:pPr>
                  <w:r w:rsidRPr="0082261D">
                    <w:rPr>
                      <w:sz w:val="28"/>
                    </w:rPr>
                    <w:t>сельского поселения «Поселок Монгохто» Ванинского муниципального района Хабаровского края</w:t>
                  </w:r>
                </w:p>
                <w:p w14:paraId="5577689C" w14:textId="77777777" w:rsidR="00B35E24" w:rsidRDefault="00B35E24" w:rsidP="00213EA5">
                  <w:pPr>
                    <w:spacing w:line="240" w:lineRule="exact"/>
                    <w:contextualSpacing/>
                    <w:jc w:val="center"/>
                  </w:pPr>
                  <w:r w:rsidRPr="0082261D">
                    <w:rPr>
                      <w:sz w:val="28"/>
                    </w:rPr>
                    <w:t xml:space="preserve">от </w:t>
                  </w:r>
                  <w:r>
                    <w:rPr>
                      <w:sz w:val="28"/>
                    </w:rPr>
                    <w:t>15.05</w:t>
                  </w:r>
                  <w:r w:rsidRPr="0082261D">
                    <w:rPr>
                      <w:sz w:val="28"/>
                    </w:rPr>
                    <w:t>.201</w:t>
                  </w:r>
                  <w:r>
                    <w:rPr>
                      <w:sz w:val="28"/>
                    </w:rPr>
                    <w:t>9</w:t>
                  </w:r>
                  <w:r w:rsidRPr="0082261D">
                    <w:rPr>
                      <w:sz w:val="28"/>
                    </w:rPr>
                    <w:t xml:space="preserve"> </w:t>
                  </w:r>
                  <w:r>
                    <w:rPr>
                      <w:sz w:val="28"/>
                    </w:rPr>
                    <w:t>№ 426</w:t>
                  </w:r>
                </w:p>
              </w:txbxContent>
            </v:textbox>
          </v:shape>
        </w:pict>
      </w:r>
    </w:p>
    <w:p w14:paraId="11835CC4" w14:textId="77777777" w:rsidR="007E7813" w:rsidRPr="00572A3A" w:rsidRDefault="007E7813" w:rsidP="007E7813">
      <w:pPr>
        <w:rPr>
          <w:sz w:val="26"/>
          <w:szCs w:val="26"/>
        </w:rPr>
      </w:pPr>
    </w:p>
    <w:p w14:paraId="778A88F1" w14:textId="77777777" w:rsidR="007E7813" w:rsidRPr="00572A3A" w:rsidRDefault="007E7813" w:rsidP="007E7813">
      <w:pPr>
        <w:rPr>
          <w:sz w:val="26"/>
          <w:szCs w:val="26"/>
        </w:rPr>
      </w:pPr>
    </w:p>
    <w:p w14:paraId="18B4792B" w14:textId="77777777" w:rsidR="007E7813" w:rsidRPr="00572A3A" w:rsidRDefault="007E7813" w:rsidP="007E7813">
      <w:pPr>
        <w:rPr>
          <w:sz w:val="26"/>
          <w:szCs w:val="26"/>
        </w:rPr>
      </w:pPr>
    </w:p>
    <w:p w14:paraId="5E992496" w14:textId="77777777" w:rsidR="007E7813" w:rsidRPr="00572A3A" w:rsidRDefault="007E7813" w:rsidP="007E7813">
      <w:pPr>
        <w:rPr>
          <w:sz w:val="26"/>
          <w:szCs w:val="26"/>
        </w:rPr>
      </w:pPr>
    </w:p>
    <w:p w14:paraId="341D70A6" w14:textId="77777777" w:rsidR="007E7813" w:rsidRPr="00572A3A" w:rsidRDefault="007E7813" w:rsidP="007E7813">
      <w:pPr>
        <w:rPr>
          <w:sz w:val="26"/>
          <w:szCs w:val="26"/>
        </w:rPr>
      </w:pPr>
    </w:p>
    <w:p w14:paraId="68776832" w14:textId="77777777" w:rsidR="007E7813" w:rsidRPr="00572A3A" w:rsidRDefault="007E7813" w:rsidP="007E7813">
      <w:pPr>
        <w:rPr>
          <w:sz w:val="26"/>
          <w:szCs w:val="26"/>
        </w:rPr>
      </w:pPr>
    </w:p>
    <w:p w14:paraId="47E5227A" w14:textId="77777777" w:rsidR="007E7813" w:rsidRPr="00572A3A" w:rsidRDefault="007E7813" w:rsidP="007E7813">
      <w:pPr>
        <w:rPr>
          <w:sz w:val="26"/>
          <w:szCs w:val="26"/>
        </w:rPr>
      </w:pPr>
    </w:p>
    <w:p w14:paraId="3C6873C5" w14:textId="77777777" w:rsidR="007E7813" w:rsidRPr="00572A3A" w:rsidRDefault="007E7813" w:rsidP="007E7813">
      <w:pPr>
        <w:rPr>
          <w:sz w:val="26"/>
          <w:szCs w:val="26"/>
        </w:rPr>
      </w:pPr>
    </w:p>
    <w:p w14:paraId="0E2E110E" w14:textId="77777777" w:rsidR="007E7813" w:rsidRPr="00572A3A" w:rsidRDefault="007E7813" w:rsidP="007E7813">
      <w:pPr>
        <w:rPr>
          <w:sz w:val="26"/>
          <w:szCs w:val="26"/>
        </w:rPr>
      </w:pPr>
    </w:p>
    <w:p w14:paraId="1850FA50" w14:textId="77777777" w:rsidR="007E7813" w:rsidRPr="00572A3A" w:rsidRDefault="007E7813" w:rsidP="007E7813">
      <w:pPr>
        <w:rPr>
          <w:sz w:val="26"/>
          <w:szCs w:val="26"/>
        </w:rPr>
      </w:pPr>
    </w:p>
    <w:p w14:paraId="759F99B0" w14:textId="77777777" w:rsidR="007E7813" w:rsidRPr="00572A3A" w:rsidRDefault="007E7813" w:rsidP="007E7813">
      <w:pPr>
        <w:rPr>
          <w:sz w:val="26"/>
          <w:szCs w:val="26"/>
        </w:rPr>
      </w:pPr>
    </w:p>
    <w:p w14:paraId="06D7F1D9" w14:textId="77777777" w:rsidR="007E7813" w:rsidRPr="00572A3A" w:rsidRDefault="007E7813" w:rsidP="007E7813">
      <w:pPr>
        <w:rPr>
          <w:sz w:val="26"/>
          <w:szCs w:val="26"/>
        </w:rPr>
      </w:pPr>
    </w:p>
    <w:p w14:paraId="2565BD84" w14:textId="77777777" w:rsidR="007E7813" w:rsidRPr="00C5423E" w:rsidRDefault="007E7813" w:rsidP="007E7813">
      <w:pPr>
        <w:rPr>
          <w:b/>
          <w:sz w:val="26"/>
          <w:szCs w:val="26"/>
        </w:rPr>
      </w:pPr>
    </w:p>
    <w:p w14:paraId="4B2446D2" w14:textId="77777777" w:rsidR="007E7813" w:rsidRPr="008E6D18" w:rsidRDefault="007E7813" w:rsidP="007E7813">
      <w:pPr>
        <w:pStyle w:val="2"/>
        <w:tabs>
          <w:tab w:val="left" w:pos="0"/>
        </w:tabs>
        <w:spacing w:before="0" w:line="240" w:lineRule="exact"/>
        <w:jc w:val="center"/>
        <w:rPr>
          <w:rFonts w:ascii="Times New Roman" w:hAnsi="Times New Roman"/>
          <w:i/>
          <w:iCs/>
          <w:color w:val="auto"/>
        </w:rPr>
      </w:pPr>
      <w:r w:rsidRPr="008E6D18">
        <w:rPr>
          <w:rFonts w:ascii="Times New Roman" w:hAnsi="Times New Roman"/>
          <w:color w:val="auto"/>
        </w:rPr>
        <w:t xml:space="preserve">ПРАВИЛА </w:t>
      </w:r>
    </w:p>
    <w:p w14:paraId="49BDC646" w14:textId="77777777" w:rsidR="007E7813" w:rsidRPr="008E6D18" w:rsidRDefault="008E6D18" w:rsidP="007E7813">
      <w:pPr>
        <w:pStyle w:val="2"/>
        <w:tabs>
          <w:tab w:val="left" w:pos="0"/>
        </w:tabs>
        <w:spacing w:before="0" w:line="240" w:lineRule="exact"/>
        <w:jc w:val="center"/>
        <w:rPr>
          <w:rFonts w:ascii="Times New Roman" w:hAnsi="Times New Roman"/>
          <w:i/>
          <w:iCs/>
          <w:color w:val="auto"/>
        </w:rPr>
      </w:pPr>
      <w:r w:rsidRPr="008E6D18">
        <w:rPr>
          <w:rFonts w:ascii="Times New Roman" w:hAnsi="Times New Roman"/>
          <w:color w:val="auto"/>
        </w:rPr>
        <w:t xml:space="preserve">БЛАГОУСТРОЙСТВА </w:t>
      </w:r>
      <w:r w:rsidR="007E7813" w:rsidRPr="008E6D18">
        <w:rPr>
          <w:rFonts w:ascii="Times New Roman" w:hAnsi="Times New Roman"/>
          <w:color w:val="auto"/>
        </w:rPr>
        <w:t xml:space="preserve">ТЕРРИТОРИИ </w:t>
      </w:r>
    </w:p>
    <w:p w14:paraId="106C390F" w14:textId="77777777" w:rsidR="007E7813" w:rsidRPr="008E6D18" w:rsidRDefault="007E7813" w:rsidP="007E7813">
      <w:pPr>
        <w:pStyle w:val="2"/>
        <w:tabs>
          <w:tab w:val="left" w:pos="0"/>
        </w:tabs>
        <w:spacing w:before="0" w:line="240" w:lineRule="exact"/>
        <w:jc w:val="center"/>
        <w:rPr>
          <w:rFonts w:ascii="Times New Roman" w:hAnsi="Times New Roman"/>
          <w:i/>
          <w:iCs/>
          <w:color w:val="auto"/>
        </w:rPr>
      </w:pPr>
      <w:r w:rsidRPr="008E6D18">
        <w:rPr>
          <w:rFonts w:ascii="Times New Roman" w:hAnsi="Times New Roman"/>
          <w:color w:val="auto"/>
        </w:rPr>
        <w:t>СЕЛЬСКОГО ПОСЕЛЕНИЯ «ПОСЕЛОК МОНГОХТО»</w:t>
      </w:r>
    </w:p>
    <w:p w14:paraId="22D5AED2" w14:textId="0946DCA7" w:rsidR="007E7813" w:rsidRDefault="007E7813" w:rsidP="007E7813">
      <w:pPr>
        <w:pStyle w:val="2"/>
        <w:tabs>
          <w:tab w:val="left" w:pos="0"/>
        </w:tabs>
        <w:spacing w:before="0" w:line="240" w:lineRule="exact"/>
        <w:jc w:val="center"/>
        <w:rPr>
          <w:rFonts w:ascii="Times New Roman" w:hAnsi="Times New Roman"/>
          <w:color w:val="auto"/>
        </w:rPr>
      </w:pPr>
      <w:r w:rsidRPr="008E6D18">
        <w:rPr>
          <w:rFonts w:ascii="Times New Roman" w:hAnsi="Times New Roman"/>
          <w:color w:val="auto"/>
        </w:rPr>
        <w:t xml:space="preserve"> ВАНИНСКОГО МУНИЦИПАЛЬНОГО РАЙОНА ХАБАРОВСКОГО КРАЯ</w:t>
      </w:r>
    </w:p>
    <w:p w14:paraId="5F02C952" w14:textId="50ADF063" w:rsidR="008F09A0" w:rsidRDefault="008319FE" w:rsidP="008319FE">
      <w:pPr>
        <w:jc w:val="center"/>
      </w:pPr>
      <w:r>
        <w:t>в редакции</w:t>
      </w:r>
      <w:r w:rsidR="008F09A0">
        <w:t>:</w:t>
      </w:r>
    </w:p>
    <w:p w14:paraId="209A3FDC" w14:textId="08F240D5" w:rsidR="008F09A0" w:rsidRDefault="006A2242" w:rsidP="008319FE">
      <w:pPr>
        <w:jc w:val="center"/>
      </w:pPr>
      <w:r w:rsidRPr="00C066F4">
        <w:t>Решения совета депутатов от 24.02.2022 г. № 532</w:t>
      </w:r>
      <w:r w:rsidR="008F09A0">
        <w:t>;</w:t>
      </w:r>
    </w:p>
    <w:p w14:paraId="234E7DF6" w14:textId="20FB9941" w:rsidR="007E7813" w:rsidRPr="00572A3A" w:rsidRDefault="008F09A0" w:rsidP="008F09A0">
      <w:pPr>
        <w:jc w:val="center"/>
        <w:rPr>
          <w:sz w:val="26"/>
          <w:szCs w:val="26"/>
        </w:rPr>
      </w:pPr>
      <w:r w:rsidRPr="00C066F4">
        <w:t xml:space="preserve">Решения совета депутатов от </w:t>
      </w:r>
      <w:r>
        <w:t>1</w:t>
      </w:r>
      <w:r w:rsidRPr="00C066F4">
        <w:t>2.0</w:t>
      </w:r>
      <w:r>
        <w:t>5</w:t>
      </w:r>
      <w:r w:rsidRPr="00C066F4">
        <w:t xml:space="preserve">.2022 г. № </w:t>
      </w:r>
      <w:r>
        <w:t>543</w:t>
      </w:r>
    </w:p>
    <w:p w14:paraId="15430815" w14:textId="77777777" w:rsidR="007E7813" w:rsidRPr="00572A3A" w:rsidRDefault="007E7813" w:rsidP="007E7813">
      <w:pPr>
        <w:ind w:firstLine="709"/>
        <w:jc w:val="both"/>
        <w:rPr>
          <w:sz w:val="26"/>
          <w:szCs w:val="26"/>
        </w:rPr>
      </w:pPr>
    </w:p>
    <w:p w14:paraId="4799CC92" w14:textId="77777777" w:rsidR="007E7813" w:rsidRPr="00572A3A" w:rsidRDefault="007E7813" w:rsidP="007E7813">
      <w:pPr>
        <w:ind w:firstLine="709"/>
        <w:jc w:val="both"/>
        <w:rPr>
          <w:sz w:val="26"/>
          <w:szCs w:val="26"/>
        </w:rPr>
      </w:pPr>
    </w:p>
    <w:p w14:paraId="7249C6B1" w14:textId="77777777" w:rsidR="007E7813" w:rsidRPr="00572A3A" w:rsidRDefault="007E7813" w:rsidP="007E7813">
      <w:pPr>
        <w:ind w:firstLine="709"/>
        <w:jc w:val="both"/>
        <w:rPr>
          <w:sz w:val="26"/>
          <w:szCs w:val="26"/>
        </w:rPr>
      </w:pPr>
    </w:p>
    <w:p w14:paraId="13586359" w14:textId="77777777" w:rsidR="007E7813" w:rsidRPr="00572A3A" w:rsidRDefault="007E7813" w:rsidP="007E7813">
      <w:pPr>
        <w:ind w:firstLine="709"/>
        <w:jc w:val="both"/>
        <w:rPr>
          <w:sz w:val="26"/>
          <w:szCs w:val="26"/>
        </w:rPr>
      </w:pPr>
    </w:p>
    <w:p w14:paraId="40E8084D" w14:textId="77777777" w:rsidR="007E7813" w:rsidRPr="00572A3A" w:rsidRDefault="007E7813" w:rsidP="007E7813">
      <w:pPr>
        <w:ind w:firstLine="709"/>
        <w:jc w:val="both"/>
        <w:rPr>
          <w:sz w:val="26"/>
          <w:szCs w:val="26"/>
        </w:rPr>
      </w:pPr>
    </w:p>
    <w:p w14:paraId="209349F1" w14:textId="77777777" w:rsidR="007E7813" w:rsidRPr="00572A3A" w:rsidRDefault="007E7813" w:rsidP="007E7813">
      <w:pPr>
        <w:ind w:firstLine="709"/>
        <w:jc w:val="both"/>
        <w:rPr>
          <w:sz w:val="26"/>
          <w:szCs w:val="26"/>
        </w:rPr>
      </w:pPr>
    </w:p>
    <w:p w14:paraId="4D885F78" w14:textId="77777777" w:rsidR="007E7813" w:rsidRPr="00572A3A" w:rsidRDefault="007E7813" w:rsidP="007E7813">
      <w:pPr>
        <w:ind w:firstLine="709"/>
        <w:jc w:val="both"/>
        <w:rPr>
          <w:sz w:val="26"/>
          <w:szCs w:val="26"/>
        </w:rPr>
      </w:pPr>
    </w:p>
    <w:p w14:paraId="03C34BEC" w14:textId="77777777" w:rsidR="007E7813" w:rsidRPr="00572A3A" w:rsidRDefault="007E7813" w:rsidP="007E7813">
      <w:pPr>
        <w:ind w:firstLine="709"/>
        <w:jc w:val="both"/>
        <w:rPr>
          <w:sz w:val="26"/>
          <w:szCs w:val="26"/>
        </w:rPr>
      </w:pPr>
    </w:p>
    <w:p w14:paraId="76446197" w14:textId="77777777" w:rsidR="007E7813" w:rsidRPr="00572A3A" w:rsidRDefault="007E7813" w:rsidP="007E7813">
      <w:pPr>
        <w:ind w:firstLine="709"/>
        <w:jc w:val="both"/>
        <w:rPr>
          <w:sz w:val="26"/>
          <w:szCs w:val="26"/>
        </w:rPr>
      </w:pPr>
    </w:p>
    <w:p w14:paraId="3860DB49" w14:textId="77777777" w:rsidR="007E7813" w:rsidRPr="00572A3A" w:rsidRDefault="007E7813" w:rsidP="007E7813">
      <w:pPr>
        <w:ind w:firstLine="709"/>
        <w:jc w:val="both"/>
        <w:rPr>
          <w:sz w:val="26"/>
          <w:szCs w:val="26"/>
        </w:rPr>
      </w:pPr>
    </w:p>
    <w:p w14:paraId="76C95C0E" w14:textId="77777777" w:rsidR="007E7813" w:rsidRPr="00572A3A" w:rsidRDefault="007E7813" w:rsidP="007E7813">
      <w:pPr>
        <w:ind w:firstLine="709"/>
        <w:jc w:val="both"/>
        <w:rPr>
          <w:sz w:val="26"/>
          <w:szCs w:val="26"/>
        </w:rPr>
      </w:pPr>
    </w:p>
    <w:p w14:paraId="25DD6B71" w14:textId="77777777" w:rsidR="007E7813" w:rsidRPr="00572A3A" w:rsidRDefault="007E7813" w:rsidP="007E7813">
      <w:pPr>
        <w:jc w:val="center"/>
        <w:rPr>
          <w:sz w:val="26"/>
          <w:szCs w:val="26"/>
        </w:rPr>
      </w:pPr>
    </w:p>
    <w:p w14:paraId="3A6F8653" w14:textId="77777777" w:rsidR="007E7813" w:rsidRPr="00572A3A" w:rsidRDefault="007E7813" w:rsidP="007E7813">
      <w:pPr>
        <w:jc w:val="center"/>
        <w:rPr>
          <w:sz w:val="26"/>
          <w:szCs w:val="26"/>
        </w:rPr>
      </w:pPr>
    </w:p>
    <w:p w14:paraId="6380E170" w14:textId="77777777" w:rsidR="007E7813" w:rsidRPr="00572A3A" w:rsidRDefault="007E7813" w:rsidP="007E7813">
      <w:pPr>
        <w:jc w:val="center"/>
        <w:rPr>
          <w:sz w:val="26"/>
          <w:szCs w:val="26"/>
        </w:rPr>
      </w:pPr>
    </w:p>
    <w:p w14:paraId="00E54838" w14:textId="77777777" w:rsidR="007E7813" w:rsidRDefault="007E7813" w:rsidP="007E7813">
      <w:pPr>
        <w:jc w:val="center"/>
        <w:rPr>
          <w:sz w:val="26"/>
          <w:szCs w:val="26"/>
        </w:rPr>
      </w:pPr>
    </w:p>
    <w:p w14:paraId="77103686" w14:textId="77777777" w:rsidR="008E6D18" w:rsidRDefault="008E6D18" w:rsidP="007E7813">
      <w:pPr>
        <w:jc w:val="center"/>
        <w:rPr>
          <w:sz w:val="26"/>
          <w:szCs w:val="26"/>
        </w:rPr>
      </w:pPr>
    </w:p>
    <w:p w14:paraId="4408BD00" w14:textId="77777777" w:rsidR="008E6D18" w:rsidRDefault="008E6D18" w:rsidP="007E7813">
      <w:pPr>
        <w:jc w:val="center"/>
        <w:rPr>
          <w:sz w:val="26"/>
          <w:szCs w:val="26"/>
        </w:rPr>
      </w:pPr>
    </w:p>
    <w:p w14:paraId="1E4773DB" w14:textId="77777777" w:rsidR="008E6D18" w:rsidRDefault="008E6D18" w:rsidP="007E7813">
      <w:pPr>
        <w:jc w:val="center"/>
        <w:rPr>
          <w:sz w:val="26"/>
          <w:szCs w:val="26"/>
        </w:rPr>
      </w:pPr>
    </w:p>
    <w:p w14:paraId="36345DA5" w14:textId="77777777" w:rsidR="008E6D18" w:rsidRPr="00572A3A" w:rsidRDefault="008E6D18" w:rsidP="007E7813">
      <w:pPr>
        <w:jc w:val="center"/>
        <w:rPr>
          <w:sz w:val="26"/>
          <w:szCs w:val="26"/>
        </w:rPr>
      </w:pPr>
    </w:p>
    <w:p w14:paraId="11F9488E" w14:textId="77777777" w:rsidR="007E7813" w:rsidRDefault="007E7813" w:rsidP="007E7813">
      <w:pPr>
        <w:jc w:val="center"/>
        <w:rPr>
          <w:sz w:val="26"/>
          <w:szCs w:val="26"/>
        </w:rPr>
      </w:pPr>
    </w:p>
    <w:p w14:paraId="23611940" w14:textId="77777777" w:rsidR="007E7813" w:rsidRDefault="007E7813" w:rsidP="007E7813">
      <w:pPr>
        <w:jc w:val="center"/>
        <w:rPr>
          <w:sz w:val="26"/>
          <w:szCs w:val="26"/>
        </w:rPr>
      </w:pPr>
    </w:p>
    <w:p w14:paraId="5F125F6D" w14:textId="77777777" w:rsidR="007E7813" w:rsidRPr="00572A3A" w:rsidRDefault="007E7813" w:rsidP="007E7813">
      <w:pPr>
        <w:jc w:val="center"/>
        <w:rPr>
          <w:sz w:val="26"/>
          <w:szCs w:val="26"/>
        </w:rPr>
      </w:pPr>
    </w:p>
    <w:p w14:paraId="5EE3B4C2" w14:textId="77777777" w:rsidR="007E7813" w:rsidRPr="00572A3A" w:rsidRDefault="007E7813" w:rsidP="007E7813">
      <w:pPr>
        <w:jc w:val="center"/>
        <w:rPr>
          <w:sz w:val="26"/>
          <w:szCs w:val="26"/>
        </w:rPr>
      </w:pPr>
    </w:p>
    <w:p w14:paraId="3292D3E2" w14:textId="77777777" w:rsidR="007E2851" w:rsidRDefault="007E2851" w:rsidP="007E7813">
      <w:pPr>
        <w:jc w:val="center"/>
        <w:rPr>
          <w:sz w:val="26"/>
          <w:szCs w:val="26"/>
        </w:rPr>
      </w:pPr>
    </w:p>
    <w:p w14:paraId="609A6059" w14:textId="49C8AC9D" w:rsidR="007E7813" w:rsidRDefault="007E7813" w:rsidP="007E7813">
      <w:pPr>
        <w:jc w:val="center"/>
        <w:rPr>
          <w:sz w:val="26"/>
          <w:szCs w:val="26"/>
        </w:rPr>
      </w:pPr>
      <w:r w:rsidRPr="00572A3A">
        <w:rPr>
          <w:sz w:val="26"/>
          <w:szCs w:val="26"/>
        </w:rPr>
        <w:t>п. Монгохто</w:t>
      </w:r>
    </w:p>
    <w:p w14:paraId="1D6F296D" w14:textId="5573937F" w:rsidR="008E6D18" w:rsidRDefault="00213EA5" w:rsidP="007E7813">
      <w:pPr>
        <w:jc w:val="center"/>
        <w:rPr>
          <w:sz w:val="26"/>
          <w:szCs w:val="26"/>
        </w:rPr>
      </w:pPr>
      <w:r>
        <w:rPr>
          <w:sz w:val="26"/>
          <w:szCs w:val="26"/>
        </w:rPr>
        <w:t>2019</w:t>
      </w:r>
      <w:r w:rsidR="008E6D18">
        <w:rPr>
          <w:sz w:val="26"/>
          <w:szCs w:val="26"/>
        </w:rPr>
        <w:t xml:space="preserve"> год</w:t>
      </w:r>
    </w:p>
    <w:p w14:paraId="2B680067" w14:textId="77777777" w:rsidR="00996B0F" w:rsidRDefault="00996B0F" w:rsidP="007E7813">
      <w:pPr>
        <w:jc w:val="center"/>
        <w:rPr>
          <w:sz w:val="26"/>
          <w:szCs w:val="26"/>
        </w:rPr>
      </w:pPr>
    </w:p>
    <w:p w14:paraId="4C94EE13" w14:textId="77777777" w:rsidR="00213EA5" w:rsidRDefault="00213EA5" w:rsidP="00351DF8">
      <w:pPr>
        <w:pStyle w:val="afc"/>
        <w:jc w:val="center"/>
        <w:outlineLvl w:val="0"/>
        <w:rPr>
          <w:b/>
        </w:rPr>
      </w:pPr>
      <w:bookmarkStart w:id="0" w:name="_top"/>
      <w:bookmarkEnd w:id="0"/>
      <w:r w:rsidRPr="000F29CE">
        <w:rPr>
          <w:b/>
        </w:rPr>
        <w:t>Глава 1. Общие положения</w:t>
      </w:r>
    </w:p>
    <w:p w14:paraId="087E2094" w14:textId="77777777" w:rsidR="00B0360D" w:rsidRPr="000F29CE" w:rsidRDefault="00B0360D" w:rsidP="00213EA5">
      <w:pPr>
        <w:pStyle w:val="afc"/>
        <w:jc w:val="center"/>
        <w:rPr>
          <w:b/>
        </w:rPr>
      </w:pPr>
    </w:p>
    <w:p w14:paraId="69B480CA" w14:textId="77777777" w:rsidR="00213EA5" w:rsidRPr="000F29CE" w:rsidRDefault="00213EA5" w:rsidP="00351DF8">
      <w:pPr>
        <w:pStyle w:val="afc"/>
        <w:jc w:val="center"/>
        <w:outlineLvl w:val="1"/>
        <w:rPr>
          <w:b/>
        </w:rPr>
      </w:pPr>
      <w:r w:rsidRPr="000F29CE">
        <w:rPr>
          <w:b/>
        </w:rPr>
        <w:t xml:space="preserve">Статья 1. </w:t>
      </w:r>
      <w:r w:rsidRPr="000F29CE">
        <w:rPr>
          <w:rFonts w:eastAsia="Times New Roman"/>
          <w:b/>
          <w:lang w:eastAsia="ru-RU"/>
        </w:rPr>
        <w:t>Предмет регулирования и задачи настоящих Правил</w:t>
      </w:r>
    </w:p>
    <w:p w14:paraId="4CBDB9F9" w14:textId="77777777" w:rsidR="00213EA5" w:rsidRPr="00BC1CD9" w:rsidRDefault="00213EA5" w:rsidP="00213EA5">
      <w:pPr>
        <w:pStyle w:val="afc"/>
        <w:ind w:firstLine="709"/>
        <w:jc w:val="both"/>
        <w:rPr>
          <w:lang w:eastAsia="ru-RU"/>
        </w:rPr>
      </w:pPr>
      <w:r w:rsidRPr="00BC1CD9">
        <w:rPr>
          <w:lang w:eastAsia="ru-RU"/>
        </w:rPr>
        <w:t xml:space="preserve">1. Настоящие Правила благоустройства территории сельского поселения «Поселок Монгохто» Ванинского муниципального района Хабаровского края (далее – Правила и Поселение соответственно) устанавливают единые и обязательные к исполнению на территории Поселения нормы и требования в сфере благоустройства. </w:t>
      </w:r>
    </w:p>
    <w:p w14:paraId="25945136" w14:textId="77777777" w:rsidR="00213EA5" w:rsidRPr="00BC1CD9" w:rsidRDefault="00213EA5" w:rsidP="00213EA5">
      <w:pPr>
        <w:pStyle w:val="afc"/>
        <w:ind w:firstLine="709"/>
        <w:jc w:val="both"/>
        <w:rPr>
          <w:rFonts w:eastAsia="Times New Roman"/>
          <w:color w:val="FF0000"/>
          <w:lang w:eastAsia="ru-RU"/>
        </w:rPr>
      </w:pPr>
      <w:r w:rsidRPr="00BC1CD9">
        <w:t xml:space="preserve">Настоящие Правила обязательны для исполнения при содержании территорий Поселения, проектировании и размещении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t xml:space="preserve">Поселения </w:t>
      </w:r>
      <w:r w:rsidRPr="00BC1CD9">
        <w:t>для всех физических, юридических лиц независимо от их организационно-правовой формы, индивидуальных предпринимателей, органов государственной власти, органов местного самоуправления, осуществляющих свою деятельность в Поселении.</w:t>
      </w:r>
    </w:p>
    <w:p w14:paraId="45FC5098" w14:textId="77777777" w:rsidR="00213EA5" w:rsidRPr="00BC1CD9" w:rsidRDefault="00213EA5" w:rsidP="00213EA5">
      <w:pPr>
        <w:pStyle w:val="afc"/>
        <w:ind w:firstLine="709"/>
        <w:jc w:val="both"/>
      </w:pPr>
      <w:r w:rsidRPr="00BC1CD9">
        <w:t>2. Правила применяются на всей территории Поселения, за исключением случаев, установленных в пункте 3 статьи 1 настоящих Правил, и распространяются на сложившиеся, реконструируемые, вновь застраиваемые и создаваемые территории Поселения.</w:t>
      </w:r>
    </w:p>
    <w:p w14:paraId="7BACB819" w14:textId="77777777" w:rsidR="00213EA5" w:rsidRPr="00BC1CD9" w:rsidRDefault="00213EA5" w:rsidP="00213EA5">
      <w:pPr>
        <w:pStyle w:val="afc"/>
        <w:ind w:firstLine="709"/>
        <w:jc w:val="both"/>
      </w:pPr>
      <w:bookmarkStart w:id="1" w:name="P58"/>
      <w:bookmarkEnd w:id="1"/>
      <w:r w:rsidRPr="00BC1CD9">
        <w:t>3. Действие настоящих Правил не распространяется:</w:t>
      </w:r>
    </w:p>
    <w:p w14:paraId="2C1F91F7" w14:textId="77777777" w:rsidR="00213EA5" w:rsidRPr="00BC1CD9" w:rsidRDefault="00213EA5" w:rsidP="00213EA5">
      <w:pPr>
        <w:pStyle w:val="afc"/>
        <w:ind w:firstLine="709"/>
        <w:jc w:val="both"/>
      </w:pPr>
      <w:r w:rsidRPr="00BC1CD9">
        <w:t>- в части требований к состоянию и облику зданий в отношении объектов воинских частей;</w:t>
      </w:r>
    </w:p>
    <w:p w14:paraId="522F865F" w14:textId="77777777" w:rsidR="00213EA5" w:rsidRPr="00BC1CD9" w:rsidRDefault="00213EA5" w:rsidP="00213EA5">
      <w:pPr>
        <w:pStyle w:val="afc"/>
        <w:ind w:firstLine="709"/>
        <w:jc w:val="both"/>
      </w:pPr>
      <w:r w:rsidRPr="00BC1CD9">
        <w:t>-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14:paraId="0442DBF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Правовое регулирование отношений в сфере благоустройства в Поселении осуществляется в соответствии с Федеральным законом от 06 октября 2003 года № 131-ФЗ № «Об общих принципах организации местного самоуправления в Российской Федерации».</w:t>
      </w:r>
    </w:p>
    <w:p w14:paraId="13FCF9A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Отношения, связанные с благоустройством отдельных объектов благоустройства Поселения, регулируются настоящим Правилами, если иное не установлено федеральными законами и иными правовыми актами Российской Федерации, Хабаровского края, Ванинского муниципального района и администрацией Поселения (далее – Администрация).</w:t>
      </w:r>
    </w:p>
    <w:p w14:paraId="6B01751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6.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 181-ФЗ «О социальной защите инвалидов в Российской Федерации» Законом Хабаровского края от 09 декабря 2015 г. № 149 «Об отдельных вопросах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к местам отдыха и к предоставляемым в них услугам», иными федеральными законами, нормативными правовыми актами Российской Федерации и Хабаровского края.</w:t>
      </w:r>
    </w:p>
    <w:p w14:paraId="31F6113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7. Отношения, связанные с обращением отходов производства и потребления, установленные в настоящ</w:t>
      </w:r>
      <w:r>
        <w:rPr>
          <w:rFonts w:eastAsia="Times New Roman"/>
          <w:lang w:eastAsia="ru-RU"/>
        </w:rPr>
        <w:t>их</w:t>
      </w:r>
      <w:r w:rsidRPr="00BC1CD9">
        <w:rPr>
          <w:rFonts w:eastAsia="Times New Roman"/>
          <w:lang w:eastAsia="ru-RU"/>
        </w:rPr>
        <w:t xml:space="preserve"> Пр</w:t>
      </w:r>
      <w:r>
        <w:rPr>
          <w:rFonts w:eastAsia="Times New Roman"/>
          <w:lang w:eastAsia="ru-RU"/>
        </w:rPr>
        <w:t>авилах</w:t>
      </w:r>
      <w:r w:rsidRPr="00BC1CD9">
        <w:rPr>
          <w:rFonts w:eastAsia="Times New Roman"/>
          <w:lang w:eastAsia="ru-RU"/>
        </w:rPr>
        <w:t>, основываются на положениях Федерального закона от 24 июня 1998 г. № 89-ФЗ «Об отходах производства и потребления», иных нормативных правовых актов Российской Федерации, нормативно-технических документов Российской Федерации</w:t>
      </w:r>
      <w:r>
        <w:rPr>
          <w:rFonts w:eastAsia="Times New Roman"/>
          <w:lang w:eastAsia="ru-RU"/>
        </w:rPr>
        <w:t xml:space="preserve"> и Хабаровского края</w:t>
      </w:r>
      <w:r w:rsidRPr="00BC1CD9">
        <w:rPr>
          <w:rFonts w:eastAsia="Times New Roman"/>
          <w:lang w:eastAsia="ru-RU"/>
        </w:rPr>
        <w:t>.</w:t>
      </w:r>
    </w:p>
    <w:p w14:paraId="47FFD37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8. По вопросам осуществления отдельных государственных полномочий, переданных Администрации федеральными законами и законами </w:t>
      </w:r>
      <w:r>
        <w:rPr>
          <w:rFonts w:eastAsia="Times New Roman"/>
          <w:lang w:eastAsia="ru-RU"/>
        </w:rPr>
        <w:t>Хабаровского края</w:t>
      </w:r>
      <w:r w:rsidRPr="00BC1CD9">
        <w:rPr>
          <w:rFonts w:eastAsia="Times New Roman"/>
          <w:lang w:eastAsia="ru-RU"/>
        </w:rPr>
        <w:t xml:space="preserve">,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w:t>
      </w:r>
      <w:r>
        <w:rPr>
          <w:rFonts w:eastAsia="Times New Roman"/>
          <w:lang w:eastAsia="ru-RU"/>
        </w:rPr>
        <w:t>Хабаровского края</w:t>
      </w:r>
      <w:r w:rsidRPr="00BC1CD9">
        <w:rPr>
          <w:rFonts w:eastAsia="Times New Roman"/>
          <w:lang w:eastAsia="ru-RU"/>
        </w:rPr>
        <w:t>.</w:t>
      </w:r>
      <w:r>
        <w:rPr>
          <w:rFonts w:eastAsia="Times New Roman"/>
          <w:lang w:eastAsia="ru-RU"/>
        </w:rPr>
        <w:t xml:space="preserve"> </w:t>
      </w:r>
    </w:p>
    <w:p w14:paraId="3C6107B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9. За нарушение настоящих Правил виновные лица несут административную ответственность, установленную законодательством.</w:t>
      </w:r>
    </w:p>
    <w:p w14:paraId="71722F94" w14:textId="77777777" w:rsidR="00213EA5" w:rsidRPr="00BC1CD9" w:rsidRDefault="00213EA5" w:rsidP="00213EA5">
      <w:pPr>
        <w:pStyle w:val="afc"/>
        <w:ind w:firstLine="709"/>
        <w:jc w:val="both"/>
      </w:pPr>
    </w:p>
    <w:p w14:paraId="449825C5" w14:textId="77777777" w:rsidR="00213EA5" w:rsidRPr="000F29CE" w:rsidRDefault="00213EA5" w:rsidP="00351DF8">
      <w:pPr>
        <w:pStyle w:val="afc"/>
        <w:jc w:val="center"/>
        <w:outlineLvl w:val="1"/>
        <w:rPr>
          <w:b/>
        </w:rPr>
      </w:pPr>
      <w:r w:rsidRPr="000F29CE">
        <w:rPr>
          <w:b/>
        </w:rPr>
        <w:t xml:space="preserve">Статья 2. </w:t>
      </w:r>
      <w:r w:rsidRPr="000F29CE">
        <w:rPr>
          <w:rFonts w:eastAsia="Times New Roman"/>
          <w:b/>
          <w:lang w:eastAsia="ru-RU"/>
        </w:rPr>
        <w:t>Термины и определения, используемые в настоящих Правилах</w:t>
      </w:r>
    </w:p>
    <w:p w14:paraId="1BEDCAB7" w14:textId="77777777" w:rsidR="00213EA5" w:rsidRPr="00BC1CD9" w:rsidRDefault="00213EA5" w:rsidP="00213EA5">
      <w:pPr>
        <w:pStyle w:val="afc"/>
        <w:ind w:firstLine="709"/>
        <w:jc w:val="both"/>
      </w:pPr>
      <w:r w:rsidRPr="00BC1CD9">
        <w:t>1. В Правилах используются следующие понятия:</w:t>
      </w:r>
    </w:p>
    <w:p w14:paraId="0C868149" w14:textId="77777777" w:rsidR="00213EA5" w:rsidRPr="00BC1CD9" w:rsidRDefault="00213EA5" w:rsidP="00213EA5">
      <w:pPr>
        <w:pStyle w:val="afc"/>
        <w:ind w:firstLine="709"/>
        <w:jc w:val="both"/>
      </w:pPr>
      <w:r w:rsidRPr="00BC1CD9">
        <w:t>1) авария - опасное техногенное происшествие, создающее на инженерных коммуникациях (сетях) угрозу жизни и здоровью людей и приводящее к разрушению или повреждению инженерных коммуникаций (сетей), нарушению производственного или транспортного процесса, нанесению ущерба окружающей среде;</w:t>
      </w:r>
    </w:p>
    <w:p w14:paraId="1F1A86D8" w14:textId="77777777" w:rsidR="00213EA5" w:rsidRPr="00BC1CD9" w:rsidRDefault="00213EA5" w:rsidP="00213EA5">
      <w:pPr>
        <w:pStyle w:val="afc"/>
        <w:ind w:firstLine="709"/>
        <w:jc w:val="both"/>
      </w:pPr>
      <w:r w:rsidRPr="00BC1CD9">
        <w:t>2) 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BC1CD9">
        <w:rPr>
          <w:rFonts w:eastAsia="Times New Roman"/>
          <w:lang w:eastAsia="ru-RU"/>
        </w:rPr>
        <w:t xml:space="preserve">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r w:rsidRPr="00BC1CD9">
        <w:t>;</w:t>
      </w:r>
    </w:p>
    <w:p w14:paraId="57B3BE38" w14:textId="77777777" w:rsidR="00213EA5" w:rsidRPr="00BC1CD9" w:rsidRDefault="00213EA5" w:rsidP="00213EA5">
      <w:pPr>
        <w:pStyle w:val="afc"/>
        <w:ind w:firstLine="709"/>
        <w:jc w:val="both"/>
      </w:pPr>
      <w:r w:rsidRPr="00BC1CD9">
        <w:t>3) бункер - мусоросборник, предназначенный для складирования крупногабаритных отходов;</w:t>
      </w:r>
    </w:p>
    <w:p w14:paraId="25955B90" w14:textId="77777777" w:rsidR="00213EA5" w:rsidRPr="00BC1CD9" w:rsidRDefault="00213EA5" w:rsidP="00213EA5">
      <w:pPr>
        <w:pStyle w:val="afc"/>
        <w:ind w:firstLine="709"/>
        <w:jc w:val="both"/>
      </w:pPr>
      <w:r w:rsidRPr="00BC1CD9">
        <w:t>4) владелец информационной конструкции - юридическое лицо, индивидуальный предприниматель, физическое лицо - производитель товаров, работ, услуг -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ее собственником;</w:t>
      </w:r>
    </w:p>
    <w:p w14:paraId="6DE66865" w14:textId="77777777" w:rsidR="00213EA5" w:rsidRPr="00BC1CD9" w:rsidRDefault="00213EA5" w:rsidP="00213EA5">
      <w:pPr>
        <w:pStyle w:val="afc"/>
        <w:ind w:firstLine="709"/>
        <w:jc w:val="both"/>
      </w:pPr>
      <w:r w:rsidRPr="00BC1CD9">
        <w:t xml:space="preserve">5) водные устройства - фонтаны, питьевые фонтанчики, бюветы, родники, декоративные </w:t>
      </w:r>
      <w:r>
        <w:t xml:space="preserve">и искусственные </w:t>
      </w:r>
      <w:r w:rsidRPr="00BC1CD9">
        <w:t>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3B3FD6AA" w14:textId="77777777" w:rsidR="00213EA5" w:rsidRPr="00BC1CD9" w:rsidRDefault="00213EA5" w:rsidP="00213EA5">
      <w:pPr>
        <w:pStyle w:val="afc"/>
        <w:ind w:firstLine="709"/>
        <w:jc w:val="both"/>
      </w:pPr>
      <w:r w:rsidRPr="00BC1CD9">
        <w:lastRenderedPageBreak/>
        <w:t>6) восстановительная стоимость зеленых насаждений - стоимостная оценка всех видов затрат, связанных с созданием и содержанием зеленых насаждений;</w:t>
      </w:r>
    </w:p>
    <w:p w14:paraId="1B1B07DC" w14:textId="77777777" w:rsidR="00213EA5" w:rsidRPr="00BC1CD9" w:rsidRDefault="00213EA5" w:rsidP="00213EA5">
      <w:pPr>
        <w:pStyle w:val="afc"/>
        <w:ind w:firstLine="709"/>
        <w:jc w:val="both"/>
      </w:pPr>
      <w:r w:rsidRPr="00BC1CD9">
        <w:t>7) вывоз отходов - транспортирование отходов от мест накопления и сбора до объектов, используемых для обработки, утилизации, обезвреживания, захоронения отходов;</w:t>
      </w:r>
    </w:p>
    <w:p w14:paraId="77093D10" w14:textId="77777777" w:rsidR="00213EA5" w:rsidRPr="00BC1CD9" w:rsidRDefault="00213EA5" w:rsidP="00213EA5">
      <w:pPr>
        <w:pStyle w:val="afc"/>
        <w:ind w:firstLine="709"/>
        <w:jc w:val="both"/>
      </w:pPr>
      <w:r w:rsidRPr="00BC1CD9">
        <w:t>8) газон - травяной покров, создаваемый естественным путем или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14:paraId="38788D38" w14:textId="77777777" w:rsidR="00213EA5" w:rsidRPr="00BC1CD9" w:rsidRDefault="00213EA5" w:rsidP="00213EA5">
      <w:pPr>
        <w:pStyle w:val="afc"/>
        <w:ind w:firstLine="709"/>
        <w:jc w:val="both"/>
      </w:pPr>
      <w:r w:rsidRPr="00BC1CD9">
        <w:t xml:space="preserve">9) </w:t>
      </w:r>
      <w:proofErr w:type="spellStart"/>
      <w:r w:rsidRPr="00BC1CD9">
        <w:t>дендроплан</w:t>
      </w:r>
      <w:proofErr w:type="spellEnd"/>
      <w:r w:rsidRPr="00BC1CD9">
        <w:t xml:space="preserve"> - проект озеленения территории, включающий в себя информацию об устройстве дорожно-</w:t>
      </w:r>
      <w:proofErr w:type="spellStart"/>
      <w:r w:rsidRPr="00BC1CD9">
        <w:t>тропиночной</w:t>
      </w:r>
      <w:proofErr w:type="spellEnd"/>
      <w:r w:rsidRPr="00BC1CD9">
        <w:t xml:space="preserve"> сети, вертикальной планировке, посадке деревьев и кустарников, площади газонов и цветников, расстановке малых архитектурных форм;</w:t>
      </w:r>
    </w:p>
    <w:p w14:paraId="03CE614F" w14:textId="77777777" w:rsidR="00213EA5" w:rsidRPr="00BC1CD9" w:rsidRDefault="00213EA5" w:rsidP="00213EA5">
      <w:pPr>
        <w:pStyle w:val="afc"/>
        <w:ind w:firstLine="709"/>
        <w:jc w:val="both"/>
      </w:pPr>
      <w:r w:rsidRPr="00BC1CD9">
        <w:t>10) жидкие коммунальные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14:paraId="1F77BD83" w14:textId="77777777" w:rsidR="00213EA5" w:rsidRPr="00BC1CD9" w:rsidRDefault="00213EA5" w:rsidP="00213EA5">
      <w:pPr>
        <w:pStyle w:val="afc"/>
        <w:ind w:firstLine="709"/>
        <w:jc w:val="both"/>
      </w:pPr>
      <w:r w:rsidRPr="00BC1CD9">
        <w:t xml:space="preserve">11) заинтересованные лица </w:t>
      </w:r>
      <w:proofErr w:type="gramStart"/>
      <w:r w:rsidRPr="00BC1CD9">
        <w:t>- это</w:t>
      </w:r>
      <w:proofErr w:type="gramEnd"/>
      <w:r w:rsidRPr="00BC1CD9">
        <w:t xml:space="preserve"> физические и юридические лица, органы государственной власти и органы местного самоуправления;</w:t>
      </w:r>
    </w:p>
    <w:p w14:paraId="4FAE0BB4" w14:textId="77777777" w:rsidR="00213EA5" w:rsidRPr="00BC1CD9" w:rsidRDefault="00213EA5" w:rsidP="00213EA5">
      <w:pPr>
        <w:pStyle w:val="afc"/>
        <w:ind w:firstLine="709"/>
        <w:jc w:val="both"/>
      </w:pPr>
      <w:r w:rsidRPr="00BC1CD9">
        <w:t>12) земляные работы - работы, связанные с нарушением различных видов покрытий территории, бурением, вскрытием грунта (за исключением пахотных работ), а также работы, виды которых указаны в статье 39.33 Земельного кодекса Российской Федерации и Постановлении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6303CC4F" w14:textId="77777777" w:rsidR="00213EA5" w:rsidRPr="00BC1CD9" w:rsidRDefault="00213EA5" w:rsidP="00213EA5">
      <w:pPr>
        <w:pStyle w:val="afc"/>
        <w:ind w:firstLine="709"/>
        <w:jc w:val="both"/>
      </w:pPr>
      <w:r w:rsidRPr="00BC1CD9">
        <w:t>13) зеленые насаждения - совокупность древесных, кустарниковых и (или) травянистых растений на определенной территории, а также отдельно стоящие деревья и кустарники;</w:t>
      </w:r>
    </w:p>
    <w:p w14:paraId="23C1DD53" w14:textId="77777777" w:rsidR="00213EA5" w:rsidRPr="00BC1CD9" w:rsidRDefault="00213EA5" w:rsidP="00213EA5">
      <w:pPr>
        <w:pStyle w:val="afc"/>
        <w:ind w:firstLine="709"/>
        <w:jc w:val="both"/>
      </w:pPr>
      <w:r w:rsidRPr="00BC1CD9">
        <w:t>14) инвентаризация зеленых насаждений - учет древесных, кустарниковых растений, газонов, расположенных на озелененных территориях элементов благоустройства, оформленный документально в установленном порядке;</w:t>
      </w:r>
    </w:p>
    <w:p w14:paraId="5F547ED6" w14:textId="77777777" w:rsidR="00213EA5" w:rsidRPr="00BC1CD9" w:rsidRDefault="00213EA5" w:rsidP="00213EA5">
      <w:pPr>
        <w:pStyle w:val="afc"/>
        <w:ind w:firstLine="709"/>
        <w:jc w:val="both"/>
      </w:pPr>
      <w:r w:rsidRPr="00BC1CD9">
        <w:t xml:space="preserve">15) изменение внешнего вида фасадов зданий,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 подвального этажа, наружных блоков систем кондиционирования и вентиляции, маркизов, </w:t>
      </w:r>
      <w:r w:rsidRPr="00BC1CD9">
        <w:lastRenderedPageBreak/>
        <w:t>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14:paraId="4792AEBC" w14:textId="77777777" w:rsidR="00213EA5" w:rsidRPr="00BC1CD9" w:rsidRDefault="00213EA5" w:rsidP="00213EA5">
      <w:pPr>
        <w:pStyle w:val="afc"/>
        <w:ind w:firstLine="709"/>
        <w:jc w:val="both"/>
      </w:pPr>
      <w:r w:rsidRPr="00BC1CD9">
        <w:t xml:space="preserve">16) информационные конструкции </w:t>
      </w:r>
      <w:proofErr w:type="gramStart"/>
      <w:r w:rsidRPr="00BC1CD9">
        <w:t>- это</w:t>
      </w:r>
      <w:proofErr w:type="gramEnd"/>
      <w:r w:rsidRPr="00BC1CD9">
        <w:t xml:space="preserve"> конструкции, размещаемые непосредственно на зданиях, строениях, сооружениях, землях или земельных участках в месте фактического нахождения (осуществления деятельности) юридического лица, индивидуального предпринимателя, физического лица - производителя товаров, работ, услуг и не содержащие сведений рекламного характера;</w:t>
      </w:r>
    </w:p>
    <w:p w14:paraId="614637B7" w14:textId="77777777" w:rsidR="00213EA5" w:rsidRPr="00BC1CD9" w:rsidRDefault="00213EA5" w:rsidP="00213EA5">
      <w:pPr>
        <w:pStyle w:val="afc"/>
        <w:ind w:firstLine="709"/>
        <w:jc w:val="both"/>
      </w:pPr>
      <w:r w:rsidRPr="00BC1CD9">
        <w:t>17) компенсационное озеленение - создание зеленых насаждений взамен снесенных, уничтоженных или поврежденных;</w:t>
      </w:r>
    </w:p>
    <w:p w14:paraId="5DD44404" w14:textId="77777777" w:rsidR="00213EA5" w:rsidRPr="00BC1CD9" w:rsidRDefault="00213EA5" w:rsidP="00213EA5">
      <w:pPr>
        <w:pStyle w:val="afc"/>
        <w:ind w:firstLine="709"/>
        <w:jc w:val="both"/>
      </w:pPr>
      <w:r w:rsidRPr="00BC1CD9">
        <w:t>18) контейнер - мусоросборник, предназначенный для складирования твердых коммунальных отходов, за исключением крупногабаритных отходов;</w:t>
      </w:r>
    </w:p>
    <w:p w14:paraId="334233CE" w14:textId="77777777" w:rsidR="00213EA5" w:rsidRPr="00BC1CD9" w:rsidRDefault="00213EA5" w:rsidP="00213EA5">
      <w:pPr>
        <w:pStyle w:val="afc"/>
        <w:ind w:firstLine="709"/>
        <w:jc w:val="both"/>
      </w:pPr>
      <w:r w:rsidRPr="00BC1CD9">
        <w:t>19) контейнерная площадка - место накопления твердых коммунальных отходов (далее - ТКО),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0DCA4453" w14:textId="77777777" w:rsidR="00213EA5" w:rsidRPr="00BC1CD9" w:rsidRDefault="00213EA5" w:rsidP="00213EA5">
      <w:pPr>
        <w:pStyle w:val="afc"/>
        <w:ind w:firstLine="709"/>
        <w:jc w:val="both"/>
      </w:pPr>
      <w:r w:rsidRPr="00BC1CD9">
        <w:t>20)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23ABD981" w14:textId="77777777" w:rsidR="00213EA5" w:rsidRPr="00BC1CD9" w:rsidRDefault="00213EA5" w:rsidP="00213EA5">
      <w:pPr>
        <w:pStyle w:val="afc"/>
        <w:ind w:firstLine="709"/>
        <w:jc w:val="both"/>
      </w:pPr>
      <w:r w:rsidRPr="00BC1CD9">
        <w:t>21) лицо, получившее ордер (разрешение) на производство земляных работ - юридическое или физическое лицо, обеспечивающее производство земляных работ на землях или земельных участках, используемых им по закону при осуществлении видов работ, указанных в статье 39.33 Земельного кодекса Российской Федерации и Постановлении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(или) осуществляющее работы на линейных объектах и (или) инженерных сооружениях, находящихся у них в управлении или иных формах хозяйственного ведения, предусмотренных законодательством;</w:t>
      </w:r>
    </w:p>
    <w:p w14:paraId="12C3E9EE" w14:textId="77777777" w:rsidR="00213EA5" w:rsidRPr="00BC1CD9" w:rsidRDefault="00213EA5" w:rsidP="00213EA5">
      <w:pPr>
        <w:pStyle w:val="afc"/>
        <w:ind w:firstLine="709"/>
        <w:jc w:val="both"/>
      </w:pPr>
      <w:r w:rsidRPr="00BC1CD9">
        <w:t>22)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временным нарушением здоровья, беременные женщины, люди преклонного возраста, люди с детскими колясками и т.п.</w:t>
      </w:r>
    </w:p>
    <w:p w14:paraId="00F20E8E" w14:textId="77777777" w:rsidR="00213EA5" w:rsidRPr="00BC1CD9" w:rsidRDefault="00213EA5" w:rsidP="00213EA5">
      <w:pPr>
        <w:pStyle w:val="afc"/>
        <w:ind w:firstLine="709"/>
        <w:jc w:val="both"/>
      </w:pPr>
      <w:r w:rsidRPr="00BC1CD9">
        <w:t>23) малые архитектурные формы (МАФ) - понятие используется в значении, установленном пунктом 4 Перечня видов объектов, размещение кото</w:t>
      </w:r>
      <w:r w:rsidRPr="00BC1CD9">
        <w:lastRenderedPageBreak/>
        <w:t>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61250ED0" w14:textId="77777777" w:rsidR="00213EA5" w:rsidRPr="00BC1CD9" w:rsidRDefault="00213EA5" w:rsidP="00213EA5">
      <w:pPr>
        <w:pStyle w:val="afc"/>
        <w:ind w:firstLine="709"/>
        <w:jc w:val="both"/>
      </w:pPr>
      <w:r w:rsidRPr="00BC1CD9">
        <w:t>МАФ подразделяются на следующие типы (категории):</w:t>
      </w:r>
    </w:p>
    <w:p w14:paraId="65B6285D" w14:textId="77777777" w:rsidR="00213EA5" w:rsidRPr="00BC1CD9" w:rsidRDefault="00213EA5" w:rsidP="00213EA5">
      <w:pPr>
        <w:pStyle w:val="afc"/>
        <w:ind w:firstLine="709"/>
        <w:jc w:val="both"/>
      </w:pPr>
      <w:r w:rsidRPr="00BC1CD9">
        <w:t>декоративные – скульптура, фонтаны, вазы, декоративные водоемы, декоративные стенки, трельяжи и решетки, альпийские горки и прочее;</w:t>
      </w:r>
    </w:p>
    <w:p w14:paraId="1837652F" w14:textId="77777777" w:rsidR="00213EA5" w:rsidRPr="00BC1CD9" w:rsidRDefault="00213EA5" w:rsidP="00213EA5">
      <w:pPr>
        <w:pStyle w:val="afc"/>
        <w:ind w:firstLine="709"/>
        <w:jc w:val="both"/>
      </w:pPr>
      <w:r w:rsidRPr="00BC1CD9">
        <w:t>утилитарного характера – торговые киоски, скамейки, ограды и ограждения, указатели, знаки и прочее.</w:t>
      </w:r>
    </w:p>
    <w:p w14:paraId="2031770C" w14:textId="77777777" w:rsidR="00213EA5" w:rsidRPr="00BC1CD9" w:rsidRDefault="00213EA5" w:rsidP="00213EA5">
      <w:pPr>
        <w:pStyle w:val="afc"/>
        <w:ind w:firstLine="709"/>
        <w:jc w:val="both"/>
      </w:pPr>
      <w:r w:rsidRPr="00BC1CD9">
        <w:t>МАФ утилитарного характера, в свою очередь, подразделяются на следующие типы:</w:t>
      </w:r>
    </w:p>
    <w:p w14:paraId="24B0B8F7" w14:textId="77777777" w:rsidR="00213EA5" w:rsidRPr="00BC1CD9" w:rsidRDefault="00213EA5" w:rsidP="00213EA5">
      <w:pPr>
        <w:pStyle w:val="afc"/>
        <w:ind w:firstLine="709"/>
        <w:jc w:val="both"/>
      </w:pPr>
      <w:r w:rsidRPr="00BC1CD9">
        <w:t>МАФ, организующие рельеф и оформляющие отдельные участки территории – открытые лестницы, пандусы, откосы;</w:t>
      </w:r>
    </w:p>
    <w:p w14:paraId="2AB498A6" w14:textId="77777777" w:rsidR="00213EA5" w:rsidRPr="00BC1CD9" w:rsidRDefault="00213EA5" w:rsidP="00213EA5">
      <w:pPr>
        <w:pStyle w:val="afc"/>
        <w:ind w:firstLine="709"/>
        <w:jc w:val="both"/>
      </w:pPr>
      <w:r w:rsidRPr="00BC1CD9">
        <w:t>устройства для размещения растений цветочницы, трельяжи;</w:t>
      </w:r>
    </w:p>
    <w:p w14:paraId="6D50E5A1" w14:textId="77777777" w:rsidR="00213EA5" w:rsidRPr="00BC1CD9" w:rsidRDefault="00213EA5" w:rsidP="00213EA5">
      <w:pPr>
        <w:pStyle w:val="afc"/>
        <w:ind w:firstLine="709"/>
        <w:jc w:val="both"/>
      </w:pPr>
      <w:r w:rsidRPr="00BC1CD9">
        <w:t>искусственные водные устройства;</w:t>
      </w:r>
    </w:p>
    <w:p w14:paraId="53863CB6" w14:textId="77777777" w:rsidR="00213EA5" w:rsidRPr="00BC1CD9" w:rsidRDefault="00213EA5" w:rsidP="00213EA5">
      <w:pPr>
        <w:pStyle w:val="afc"/>
        <w:ind w:firstLine="709"/>
        <w:jc w:val="both"/>
      </w:pPr>
      <w:r w:rsidRPr="00BC1CD9">
        <w:t>ограждающие МАФ – ограды, стенки, парапеты;</w:t>
      </w:r>
    </w:p>
    <w:p w14:paraId="5FD3E942" w14:textId="77777777" w:rsidR="00213EA5" w:rsidRPr="00BC1CD9" w:rsidRDefault="00213EA5" w:rsidP="00213EA5">
      <w:pPr>
        <w:pStyle w:val="afc"/>
        <w:ind w:firstLine="709"/>
        <w:jc w:val="both"/>
      </w:pPr>
      <w:r w:rsidRPr="00BC1CD9">
        <w:t>устройства для отдыха – оборудование различных площадок, павильоны, садово-парковая мебель;</w:t>
      </w:r>
    </w:p>
    <w:p w14:paraId="5FA86C54" w14:textId="77777777" w:rsidR="00213EA5" w:rsidRPr="00BC1CD9" w:rsidRDefault="00213EA5" w:rsidP="00213EA5">
      <w:pPr>
        <w:pStyle w:val="afc"/>
        <w:ind w:firstLine="709"/>
        <w:jc w:val="both"/>
      </w:pPr>
      <w:r w:rsidRPr="00BC1CD9">
        <w:t>устройства для торговых и коммунальных услуг — киоски, палатки, ларьки;</w:t>
      </w:r>
    </w:p>
    <w:p w14:paraId="5B50CD2C" w14:textId="77777777" w:rsidR="00213EA5" w:rsidRPr="00BC1CD9" w:rsidRDefault="00213EA5" w:rsidP="00213EA5">
      <w:pPr>
        <w:pStyle w:val="afc"/>
        <w:ind w:firstLine="709"/>
        <w:jc w:val="both"/>
      </w:pPr>
      <w:r w:rsidRPr="00BC1CD9">
        <w:t>24) мониторинг состояния зеленых насаждений - система регулярных наблюдений за состоянием зеленых насаждений, обеспечивающая получение всесторонней достоверной информации;</w:t>
      </w:r>
    </w:p>
    <w:p w14:paraId="45DBF816" w14:textId="77777777" w:rsidR="00213EA5" w:rsidRPr="00BC1CD9" w:rsidRDefault="00213EA5" w:rsidP="00213EA5">
      <w:pPr>
        <w:pStyle w:val="afc"/>
        <w:ind w:firstLine="709"/>
        <w:jc w:val="both"/>
      </w:pPr>
      <w:r w:rsidRPr="00BC1CD9">
        <w:t>24) общественное пространство - территория Поселения, которая постоянно и без платы за посещение доступна для населения, в том числе площади, улицы, пешеходные зоны, скверы, парки;</w:t>
      </w:r>
    </w:p>
    <w:p w14:paraId="22C93B70" w14:textId="77777777" w:rsidR="00213EA5" w:rsidRPr="00BC1CD9" w:rsidRDefault="00213EA5" w:rsidP="00213EA5">
      <w:pPr>
        <w:pStyle w:val="afc"/>
        <w:ind w:firstLine="709"/>
        <w:jc w:val="both"/>
      </w:pPr>
      <w:r w:rsidRPr="00BC1CD9">
        <w:t>25)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14:paraId="1CF9EA31" w14:textId="77777777" w:rsidR="00213EA5" w:rsidRPr="00BC1CD9" w:rsidRDefault="00213EA5" w:rsidP="00213EA5">
      <w:pPr>
        <w:pStyle w:val="afc"/>
        <w:ind w:firstLine="709"/>
        <w:jc w:val="both"/>
      </w:pPr>
      <w:r w:rsidRPr="00BC1CD9">
        <w:t>26) озелененная территория - земельный участок, занятый зелеными насаждениями;</w:t>
      </w:r>
    </w:p>
    <w:p w14:paraId="3A9A1D9D" w14:textId="77777777" w:rsidR="00213EA5" w:rsidRPr="00BC1CD9" w:rsidRDefault="00213EA5" w:rsidP="00213EA5">
      <w:pPr>
        <w:pStyle w:val="afc"/>
        <w:ind w:firstLine="709"/>
        <w:jc w:val="both"/>
      </w:pPr>
      <w:r w:rsidRPr="00BC1CD9">
        <w:t>27) омолаживающая обрезка - глубокая обрезка ветвей до их базальной части, стимулирующая образование молодых побегов;</w:t>
      </w:r>
    </w:p>
    <w:p w14:paraId="456ED246" w14:textId="77777777" w:rsidR="00213EA5" w:rsidRPr="00BC1CD9" w:rsidRDefault="00213EA5" w:rsidP="00213EA5">
      <w:pPr>
        <w:pStyle w:val="afc"/>
        <w:ind w:firstLine="709"/>
        <w:jc w:val="both"/>
      </w:pPr>
      <w:r w:rsidRPr="00BC1CD9">
        <w:t xml:space="preserve">28) ордер (разрешение) на производство земляных работ - документ, который подтверждает наличие у заявителя документов, предусмотренных настоящими Правилами и Порядком проведения земляных работ определенных Администрацией, их соответствие установленным требованиям, а также допустимость проведения земляных работ на землях и (или) земельных </w:t>
      </w:r>
      <w:r w:rsidRPr="00BC1CD9">
        <w:lastRenderedPageBreak/>
        <w:t>участках в соответствии с разрешенным использованием такого земельного участка и ограничениями, установленными в соответствии с земельным законодательством Российской Федерации;</w:t>
      </w:r>
    </w:p>
    <w:p w14:paraId="478590C9" w14:textId="77777777" w:rsidR="00213EA5" w:rsidRPr="00BC1CD9" w:rsidRDefault="00213EA5" w:rsidP="00213EA5">
      <w:pPr>
        <w:pStyle w:val="afc"/>
        <w:ind w:firstLine="709"/>
        <w:jc w:val="both"/>
      </w:pPr>
      <w:r w:rsidRPr="00BC1CD9">
        <w:t>29)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N 89-ФЗ «Об отходах производства и потребления»;</w:t>
      </w:r>
    </w:p>
    <w:p w14:paraId="6A104230" w14:textId="77777777" w:rsidR="00213EA5" w:rsidRPr="00BC1CD9" w:rsidRDefault="00213EA5" w:rsidP="00213EA5">
      <w:pPr>
        <w:pStyle w:val="afc"/>
        <w:ind w:firstLine="709"/>
        <w:jc w:val="both"/>
      </w:pPr>
      <w:r w:rsidRPr="00BC1CD9">
        <w:t>30) 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w:t>
      </w:r>
    </w:p>
    <w:p w14:paraId="0CC81D1B" w14:textId="77777777" w:rsidR="00213EA5" w:rsidRPr="00BC1CD9" w:rsidRDefault="00213EA5" w:rsidP="00213EA5">
      <w:pPr>
        <w:pStyle w:val="afc"/>
        <w:ind w:firstLine="709"/>
        <w:jc w:val="both"/>
      </w:pPr>
      <w:r w:rsidRPr="00BC1CD9">
        <w:t>31) оценка состояния озелененных территорий - понятие используется в значении, установленном Приказом Госстроя Российской Федерации от 15.12.1999 N 153 «Об утверждении правил создания, охраны и содержания зеленых насаждений в городах Российской Федерации»;</w:t>
      </w:r>
    </w:p>
    <w:p w14:paraId="74115D56" w14:textId="77777777" w:rsidR="00213EA5" w:rsidRPr="00BC1CD9" w:rsidRDefault="00213EA5" w:rsidP="00213EA5">
      <w:pPr>
        <w:pStyle w:val="afc"/>
        <w:ind w:firstLine="709"/>
        <w:jc w:val="both"/>
      </w:pPr>
      <w:r w:rsidRPr="00BC1CD9">
        <w:t>32) паспорт фасадов здания, сооружения - документ, содержащий материалы о внешнем виде фасадов здания, сооружения, материалах отделки его элементов, цветового решения и подсветки, выполняется в текстовой и графической форме;</w:t>
      </w:r>
    </w:p>
    <w:p w14:paraId="5936A5D9" w14:textId="77777777" w:rsidR="00213EA5" w:rsidRPr="00BC1CD9" w:rsidRDefault="00213EA5" w:rsidP="00213EA5">
      <w:pPr>
        <w:pStyle w:val="afc"/>
        <w:ind w:firstLine="709"/>
        <w:jc w:val="both"/>
      </w:pPr>
      <w:r w:rsidRPr="00BC1CD9">
        <w:t>33) повреждение зеленых насаждений - механическое, термическое, химическое и иное воздействие, приводящее к нарушению целостности кроны, корневой системы, ствола растений и живого надпочвенного покрова, поджог и иное причинение вреда, не влекущее прекращение роста;</w:t>
      </w:r>
    </w:p>
    <w:p w14:paraId="20856E8B" w14:textId="77777777" w:rsidR="00213EA5" w:rsidRPr="00BC1CD9" w:rsidRDefault="00213EA5" w:rsidP="00213EA5">
      <w:pPr>
        <w:pStyle w:val="afc"/>
        <w:ind w:firstLine="709"/>
        <w:jc w:val="both"/>
      </w:pPr>
      <w:r w:rsidRPr="00BC1CD9">
        <w:t xml:space="preserve">34) </w:t>
      </w:r>
      <w:proofErr w:type="spellStart"/>
      <w:r w:rsidRPr="00BC1CD9">
        <w:t>помойница</w:t>
      </w:r>
      <w:proofErr w:type="spellEnd"/>
      <w:r w:rsidRPr="00BC1CD9">
        <w:t xml:space="preserve"> - герметичный сборник для жидких коммунальных отходов </w:t>
      </w:r>
      <w:proofErr w:type="gramStart"/>
      <w:r w:rsidRPr="00BC1CD9">
        <w:t>для жилищного фонда</w:t>
      </w:r>
      <w:proofErr w:type="gramEnd"/>
      <w:r w:rsidRPr="00BC1CD9">
        <w:t xml:space="preserve"> не имеющего канализации, имеющий выгреб;</w:t>
      </w:r>
    </w:p>
    <w:p w14:paraId="39EE95E0" w14:textId="77777777" w:rsidR="00213EA5" w:rsidRPr="00BC1CD9" w:rsidRDefault="00213EA5" w:rsidP="00213EA5">
      <w:pPr>
        <w:pStyle w:val="afc"/>
        <w:ind w:firstLine="709"/>
        <w:jc w:val="both"/>
      </w:pPr>
      <w:r w:rsidRPr="00BC1CD9">
        <w:t>35) придомовая территория - земельный участок, на котором расположен многоквартирный (индивидуальный жилой) дом, с элементами озеленения и благоустройства, иными предназначенными для обслуживания, эксплуатации и благоустройства таких домов и расположенными на указанном земельном участке объектами, а также земельные участки, на которых расположены здания или сооружения.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 в порядке, определенном Администрацией;</w:t>
      </w:r>
    </w:p>
    <w:p w14:paraId="10F881E1" w14:textId="77777777" w:rsidR="00213EA5" w:rsidRPr="00BC1CD9" w:rsidRDefault="00213EA5" w:rsidP="00213EA5">
      <w:pPr>
        <w:pStyle w:val="afc"/>
        <w:ind w:firstLine="709"/>
        <w:jc w:val="both"/>
      </w:pPr>
      <w:r w:rsidRPr="00BC1CD9">
        <w:t>36)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настоящими Правилами.</w:t>
      </w:r>
    </w:p>
    <w:p w14:paraId="289B3D80" w14:textId="77777777" w:rsidR="00213EA5" w:rsidRPr="00BC1CD9" w:rsidRDefault="00213EA5" w:rsidP="00213EA5">
      <w:pPr>
        <w:pStyle w:val="afc"/>
        <w:ind w:firstLine="709"/>
        <w:jc w:val="both"/>
      </w:pPr>
      <w:r w:rsidRPr="00BC1CD9">
        <w:t xml:space="preserve">В содержании прилегающих территорий в случаях и порядке, которые определены настоящими Правилами, участие, в том числе финансовое, принимают собственники и (или) иные законные владельцы зданий, строений, </w:t>
      </w:r>
      <w:r w:rsidRPr="00BC1CD9">
        <w:lastRenderedPageBreak/>
        <w:t>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66932A25" w14:textId="77777777" w:rsidR="00213EA5" w:rsidRPr="00BC1CD9" w:rsidRDefault="00213EA5" w:rsidP="00213EA5">
      <w:pPr>
        <w:pStyle w:val="afc"/>
        <w:ind w:firstLine="709"/>
        <w:jc w:val="both"/>
      </w:pPr>
      <w:r w:rsidRPr="00BC1CD9">
        <w:t>37) проезд - дорога, непосредственно связывающая автомобильную дорогу общего пользования и земельный участок, здание, строение, сооружение;</w:t>
      </w:r>
    </w:p>
    <w:p w14:paraId="36C4B4B2" w14:textId="77777777" w:rsidR="00213EA5" w:rsidRPr="00BC1CD9" w:rsidRDefault="00213EA5" w:rsidP="00213EA5">
      <w:pPr>
        <w:pStyle w:val="afc"/>
        <w:ind w:firstLine="709"/>
        <w:jc w:val="both"/>
      </w:pPr>
      <w:r w:rsidRPr="00BC1CD9">
        <w:t>38) проект комплексного благоустройства территории - документация, разрабатываемая (утверждаемая) в случаях и порядке, установленных нормативными правовыми актами Российской Федерации, основанная на стратегии развития и концепции, отражающей потребности жителей Поселения, содержащая материалы в текстовой и графической форме и определяющая проектные решения по облагораживанию территории, с определением элементов благоустройства, видов и объемов работ, применяемых материалов и конструкций;</w:t>
      </w:r>
    </w:p>
    <w:p w14:paraId="3354CFAE" w14:textId="77777777" w:rsidR="00213EA5" w:rsidRPr="00BC1CD9" w:rsidRDefault="00213EA5" w:rsidP="00213EA5">
      <w:pPr>
        <w:pStyle w:val="afc"/>
        <w:ind w:firstLine="709"/>
        <w:jc w:val="both"/>
      </w:pPr>
      <w:r w:rsidRPr="00BC1CD9">
        <w:t>39) региональный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собственниками твердых коммунальных отходов, которые образуются и места накопления которых находятся в зоне деятельности регионального оператора;</w:t>
      </w:r>
    </w:p>
    <w:p w14:paraId="57B016D5" w14:textId="77777777" w:rsidR="00213EA5" w:rsidRPr="00BC1CD9" w:rsidRDefault="00213EA5" w:rsidP="00213EA5">
      <w:pPr>
        <w:pStyle w:val="afc"/>
        <w:ind w:firstLine="709"/>
        <w:jc w:val="both"/>
      </w:pPr>
      <w:r w:rsidRPr="00BC1CD9">
        <w:t>40) реконструкция зеленых насаждений - комплекс агротехнических мероприятий по замене больных, усыхающих деревьев и кустарников на здоровые, по улучшению породного состава, а также обрезке древесно-кустарниковых растений;</w:t>
      </w:r>
    </w:p>
    <w:p w14:paraId="1968D44E" w14:textId="77777777" w:rsidR="00213EA5" w:rsidRPr="00BC1CD9" w:rsidRDefault="00213EA5" w:rsidP="00213EA5">
      <w:pPr>
        <w:pStyle w:val="afc"/>
        <w:ind w:firstLine="709"/>
        <w:jc w:val="both"/>
      </w:pPr>
      <w:r w:rsidRPr="00BC1CD9">
        <w:t>41) рубки ухода - мероприятия по отбору лучших деревьев и созданию для них благоприятных условий роста путем периодического удаления из насаждений деревьев менее ценных пород или отставших в росте;</w:t>
      </w:r>
    </w:p>
    <w:p w14:paraId="65A56F87" w14:textId="77777777" w:rsidR="00213EA5" w:rsidRPr="00BC1CD9" w:rsidRDefault="00213EA5" w:rsidP="00213EA5">
      <w:pPr>
        <w:pStyle w:val="afc"/>
        <w:ind w:firstLine="709"/>
        <w:jc w:val="both"/>
      </w:pPr>
      <w:r w:rsidRPr="00BC1CD9">
        <w:t>42) самовольная установка информационной конструкции - установка информационной конструкции на территории Поселения без регистрации в Администрации;</w:t>
      </w:r>
    </w:p>
    <w:p w14:paraId="16B47AEB" w14:textId="77777777" w:rsidR="00213EA5" w:rsidRPr="00BC1CD9" w:rsidRDefault="00213EA5" w:rsidP="00213EA5">
      <w:pPr>
        <w:pStyle w:val="afc"/>
        <w:ind w:firstLine="709"/>
        <w:jc w:val="both"/>
      </w:pPr>
      <w:r w:rsidRPr="00BC1CD9">
        <w:t>43) санитарная обрезка - обрезка, направленная на удаление старых, больных, усыхающих, поврежденных или направленных внутрь кроны и сближенных ветвей;</w:t>
      </w:r>
    </w:p>
    <w:p w14:paraId="24DC39ED" w14:textId="77777777" w:rsidR="00213EA5" w:rsidRPr="00BC1CD9" w:rsidRDefault="00213EA5" w:rsidP="00213EA5">
      <w:pPr>
        <w:pStyle w:val="afc"/>
        <w:ind w:firstLine="709"/>
        <w:jc w:val="both"/>
      </w:pPr>
      <w:r w:rsidRPr="00BC1CD9">
        <w:t>44) санитарные рубки - снос поврежденных и зараженных деревьев с целью предупреждений заболеваний и массового размножения насекомых-вредителей;</w:t>
      </w:r>
    </w:p>
    <w:p w14:paraId="2FA7078D" w14:textId="77777777" w:rsidR="00213EA5" w:rsidRPr="00BC1CD9" w:rsidRDefault="00213EA5" w:rsidP="00213EA5">
      <w:pPr>
        <w:pStyle w:val="afc"/>
        <w:ind w:firstLine="709"/>
        <w:jc w:val="both"/>
      </w:pPr>
      <w:r w:rsidRPr="00BC1CD9">
        <w:t>45) собственник твердых (жидких) коммунальных отходов - физические, юридические лица или индивидуальные предприниматели, обладающие правом собственности, выступающие в роли владельца, распорядителя, пользователя твердых (жидких) коммунальных отходов, в том числе отходов, образовавшихся после утраты товарами, упаковкой товаров полностью или частично своих потребительских свойств;</w:t>
      </w:r>
    </w:p>
    <w:p w14:paraId="35D96685" w14:textId="77777777" w:rsidR="00213EA5" w:rsidRPr="00BC1CD9" w:rsidRDefault="00213EA5" w:rsidP="00213EA5">
      <w:pPr>
        <w:pStyle w:val="afc"/>
        <w:ind w:firstLine="709"/>
        <w:jc w:val="both"/>
      </w:pPr>
      <w:r w:rsidRPr="00BC1CD9">
        <w:t>46) содержание территории - комплекс работ по обследованию территории на предмет соблюдения настоящих правил, ремонту, реконструкции, уборке автомобильных дорог местного значения, отмосток, тротуаров, дво</w:t>
      </w:r>
      <w:r w:rsidRPr="00BC1CD9">
        <w:lastRenderedPageBreak/>
        <w:t xml:space="preserve">ровых проездов, озелененных территорий, подпорных стенок, парковок (парковочных мест), внутриквартальной и придомовой ливневой канализации и дренажа, других элементов благоустройства, отвечающий строительным, экологическим и санитарным требованиям, а также условиям безбарьерной среды для маломобильных групп населения, включающий текущий и капитальный ремонт, регулярную уборку от мусора, снега, льда, подсыпку песком или разрешенными противогололедными материалами проезжей части улиц, тротуаров, остановочных и посадочных площадок в местах остановок общественного транспорта при образовании гололеда, помывку дорожных покрытий, тротуаров, мониторинг, уход за газонами и другими зелеными насаждениями, малыми архитектурными формами, установку урн, контейнеров для сбора ТКО, наливных помойниц для жилищного фонда не имеющего канализации в зимний период, устройство, промывку и расчистку кюветов, лотков для обеспечения оттока воды от гаражей, приусадебных участков домовладений с укладкой и регулярной очисткой водопропускных труб в местах пересечения с подъездными дорогами и проездами, предотвращение выноса грязи на улицы Поселения транспортными средствами с территорий производства работ, грунтовых дорог и иных объектов, предотвращение загрязнения территории Поселения жидкими, сыпучими и иными веществами при их транспортировке; </w:t>
      </w:r>
    </w:p>
    <w:p w14:paraId="703EBBEE" w14:textId="77777777" w:rsidR="00213EA5" w:rsidRPr="00BC1CD9" w:rsidRDefault="00213EA5" w:rsidP="00213EA5">
      <w:pPr>
        <w:pStyle w:val="afc"/>
        <w:ind w:firstLine="709"/>
        <w:jc w:val="both"/>
      </w:pPr>
      <w:r w:rsidRPr="00BC1CD9">
        <w:t>47) содержание зеленых насаждений - комплекс мероприятий по уходу и воспроизводству зеленых насаждений;</w:t>
      </w:r>
    </w:p>
    <w:p w14:paraId="31BC7B78" w14:textId="77777777" w:rsidR="00213EA5" w:rsidRPr="00BC1CD9" w:rsidRDefault="00213EA5" w:rsidP="00213EA5">
      <w:pPr>
        <w:pStyle w:val="afc"/>
        <w:ind w:firstLine="709"/>
        <w:jc w:val="both"/>
      </w:pPr>
      <w:r w:rsidRPr="00BC1CD9">
        <w:t>48) создание зеленых насаждений - комплексный процесс озеленения, связанный с градостроительными, архитектурными, культурно-просветительными, биологическими, агротехническими, экономическими нормами;</w:t>
      </w:r>
    </w:p>
    <w:p w14:paraId="26D9748D" w14:textId="77777777" w:rsidR="00213EA5" w:rsidRPr="00BC1CD9" w:rsidRDefault="00213EA5" w:rsidP="00213EA5">
      <w:pPr>
        <w:pStyle w:val="afc"/>
        <w:ind w:firstLine="709"/>
        <w:jc w:val="both"/>
      </w:pPr>
      <w:r w:rsidRPr="00BC1CD9">
        <w:t>49) снос зеленых насаждений - уничтожение зеленых насаждений, произведенное в случаях и оформленное в порядке, установленными настоящими Правилами;</w:t>
      </w:r>
    </w:p>
    <w:p w14:paraId="7F590369" w14:textId="77777777" w:rsidR="00213EA5" w:rsidRPr="00BC1CD9" w:rsidRDefault="00213EA5" w:rsidP="00213EA5">
      <w:pPr>
        <w:pStyle w:val="afc"/>
        <w:ind w:firstLine="709"/>
        <w:jc w:val="both"/>
      </w:pPr>
      <w:r w:rsidRPr="00BC1CD9">
        <w:t>50) специальная площадка для складирования крупногабаритных отходов - место накопления ТКО, предназначенное для складирования крупногабаритных отходов;</w:t>
      </w:r>
    </w:p>
    <w:p w14:paraId="14E4CA35" w14:textId="77777777" w:rsidR="00213EA5" w:rsidRPr="00BC1CD9" w:rsidRDefault="00213EA5" w:rsidP="00213EA5">
      <w:pPr>
        <w:pStyle w:val="afc"/>
        <w:ind w:firstLine="709"/>
        <w:jc w:val="both"/>
      </w:pPr>
      <w:r w:rsidRPr="00BC1CD9">
        <w:t>51) строительный мусор - остатки сырья, материалов, иных изделий и продуктов, образующиеся при строительстве, реконструкции, перепланировке, переустройстве, ремонте, разрушении, сносе, разборке зданий, сооружений, инженерных коммуникаций и промышленных объектов, квартир;</w:t>
      </w:r>
    </w:p>
    <w:p w14:paraId="282E1EDC" w14:textId="77777777" w:rsidR="00213EA5" w:rsidRPr="00BC1CD9" w:rsidRDefault="00213EA5" w:rsidP="00213EA5">
      <w:pPr>
        <w:pStyle w:val="afc"/>
        <w:ind w:firstLine="709"/>
        <w:jc w:val="both"/>
      </w:pPr>
      <w:r w:rsidRPr="00BC1CD9">
        <w:t>52)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0C629BF7" w14:textId="77777777" w:rsidR="00213EA5" w:rsidRPr="00BC1CD9" w:rsidRDefault="00213EA5" w:rsidP="00213EA5">
      <w:pPr>
        <w:pStyle w:val="afc"/>
        <w:ind w:firstLine="709"/>
        <w:jc w:val="both"/>
      </w:pPr>
      <w:r w:rsidRPr="00BC1CD9">
        <w:lastRenderedPageBreak/>
        <w:t>53) территории общественного назначения -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w:t>
      </w:r>
    </w:p>
    <w:p w14:paraId="3E06157E" w14:textId="77777777" w:rsidR="00213EA5" w:rsidRPr="00BC1CD9" w:rsidRDefault="00213EA5" w:rsidP="00213EA5">
      <w:pPr>
        <w:pStyle w:val="afc"/>
        <w:ind w:firstLine="709"/>
        <w:jc w:val="both"/>
      </w:pPr>
      <w:r w:rsidRPr="00BC1CD9">
        <w:t>54) территории общего пользования -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 парки);</w:t>
      </w:r>
    </w:p>
    <w:p w14:paraId="0A73568C" w14:textId="77777777" w:rsidR="00213EA5" w:rsidRPr="00BC1CD9" w:rsidRDefault="00213EA5" w:rsidP="00213EA5">
      <w:pPr>
        <w:pStyle w:val="afc"/>
        <w:ind w:firstLine="709"/>
        <w:jc w:val="both"/>
      </w:pPr>
      <w:r w:rsidRPr="00BC1CD9">
        <w:t>55) территории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w:t>
      </w:r>
    </w:p>
    <w:p w14:paraId="05CBEF30" w14:textId="77777777" w:rsidR="00213EA5" w:rsidRPr="00BC1CD9" w:rsidRDefault="00213EA5" w:rsidP="00213EA5">
      <w:pPr>
        <w:pStyle w:val="afc"/>
        <w:ind w:firstLine="709"/>
        <w:jc w:val="both"/>
      </w:pPr>
      <w:r w:rsidRPr="00BC1CD9">
        <w:t>56) территории рекреационного назначения (объекты рекреации) - части территорий зон особо охраняемых природных территорий, зоны отдыха, парки, сады, скверы;</w:t>
      </w:r>
    </w:p>
    <w:p w14:paraId="7BA3ABFF" w14:textId="77777777" w:rsidR="00213EA5" w:rsidRPr="00BC1CD9" w:rsidRDefault="00213EA5" w:rsidP="00213EA5">
      <w:pPr>
        <w:pStyle w:val="afc"/>
        <w:ind w:firstLine="709"/>
        <w:jc w:val="both"/>
      </w:pPr>
      <w:r w:rsidRPr="00BC1CD9">
        <w:t>57) точка, центр притяжения людей - объекты инфраструктуры, расположенные на территории общего пользования, массово посещаемые людьми;</w:t>
      </w:r>
    </w:p>
    <w:p w14:paraId="510A523E" w14:textId="77777777" w:rsidR="00213EA5" w:rsidRPr="00BC1CD9" w:rsidRDefault="00213EA5" w:rsidP="00213EA5">
      <w:pPr>
        <w:pStyle w:val="afc"/>
        <w:ind w:firstLine="709"/>
        <w:jc w:val="both"/>
      </w:pPr>
      <w:r w:rsidRPr="00BC1CD9">
        <w:t xml:space="preserve">58) уличное техническое оборудование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w:t>
      </w:r>
      <w:proofErr w:type="spellStart"/>
      <w:r w:rsidRPr="00BC1CD9">
        <w:t>дождеприемных</w:t>
      </w:r>
      <w:proofErr w:type="spellEnd"/>
      <w:r w:rsidRPr="00BC1CD9">
        <w:t xml:space="preserve"> колодцев, вентиляционные шахты подземных коммуникаций, шкафы телефонной связи и т.п.);</w:t>
      </w:r>
    </w:p>
    <w:p w14:paraId="1401F110" w14:textId="77777777" w:rsidR="00213EA5" w:rsidRPr="00BC1CD9" w:rsidRDefault="00213EA5" w:rsidP="00213EA5">
      <w:pPr>
        <w:pStyle w:val="afc"/>
        <w:ind w:firstLine="709"/>
        <w:jc w:val="both"/>
      </w:pPr>
      <w:r w:rsidRPr="00BC1CD9">
        <w:t>59) уничтожение зеленых насаждений - вырубка деревьев и кустарников, выкапывание растений, повреждение, которое повлекло их гибель;</w:t>
      </w:r>
    </w:p>
    <w:p w14:paraId="2989B2CE" w14:textId="77777777" w:rsidR="00213EA5" w:rsidRPr="00BC1CD9" w:rsidRDefault="00213EA5" w:rsidP="00213EA5">
      <w:pPr>
        <w:pStyle w:val="afc"/>
        <w:ind w:firstLine="709"/>
        <w:jc w:val="both"/>
      </w:pPr>
      <w:r w:rsidRPr="00BC1CD9">
        <w:t>60) уход за зелеными насаждениями - комплекс агротехнических мероприятий, направленных на выращивание устойчивых, высокодекоративных зеленых насаждений;</w:t>
      </w:r>
    </w:p>
    <w:p w14:paraId="229D40F6" w14:textId="77777777" w:rsidR="00213EA5" w:rsidRPr="00BC1CD9" w:rsidRDefault="00213EA5" w:rsidP="00213EA5">
      <w:pPr>
        <w:pStyle w:val="afc"/>
        <w:ind w:firstLine="709"/>
        <w:jc w:val="both"/>
      </w:pPr>
      <w:r w:rsidRPr="00BC1CD9">
        <w:t>61) формовочная обрезка - обрезка, проводимая с целью придания кроне растений заданной формы;</w:t>
      </w:r>
    </w:p>
    <w:p w14:paraId="05D1D2B8" w14:textId="77777777" w:rsidR="00213EA5" w:rsidRPr="00BC1CD9" w:rsidRDefault="00213EA5" w:rsidP="00213EA5">
      <w:pPr>
        <w:pStyle w:val="afc"/>
        <w:ind w:firstLine="709"/>
        <w:jc w:val="both"/>
      </w:pPr>
      <w:r w:rsidRPr="00BC1CD9">
        <w:t>62) функциональные зоны общественного пространства - части территорий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14:paraId="5D8D9CE8" w14:textId="77777777" w:rsidR="00213EA5" w:rsidRPr="00BC1CD9" w:rsidRDefault="00213EA5" w:rsidP="00213EA5">
      <w:pPr>
        <w:pStyle w:val="afc"/>
        <w:ind w:firstLine="709"/>
        <w:jc w:val="both"/>
      </w:pPr>
      <w:r w:rsidRPr="00BC1CD9">
        <w:t>63) цветник - участок геометрической или свободной формы с высаженными одно-, двух- или многолетними цветочными растениями.</w:t>
      </w:r>
    </w:p>
    <w:p w14:paraId="1CC955BD" w14:textId="77777777" w:rsidR="00213EA5" w:rsidRPr="00BC1CD9" w:rsidRDefault="00213EA5" w:rsidP="00213EA5">
      <w:pPr>
        <w:pStyle w:val="afc"/>
        <w:ind w:firstLine="709"/>
        <w:jc w:val="both"/>
      </w:pPr>
      <w:r w:rsidRPr="00BC1CD9">
        <w:t>2. Объектами благоустройства являются территории Поселения различного функционального назначения, на которых осуществляется деятельность по благоустройству, в том числе:</w:t>
      </w:r>
    </w:p>
    <w:p w14:paraId="72EAE4E3" w14:textId="77777777" w:rsidR="00213EA5" w:rsidRPr="00BC1CD9" w:rsidRDefault="00213EA5" w:rsidP="00213EA5">
      <w:pPr>
        <w:pStyle w:val="afc"/>
        <w:ind w:firstLine="709"/>
        <w:jc w:val="both"/>
      </w:pPr>
      <w:r w:rsidRPr="00BC1CD9">
        <w:t>- детские площадки, спортивные и другие площадки отдыха и досуга;</w:t>
      </w:r>
    </w:p>
    <w:p w14:paraId="385BBF44" w14:textId="77777777" w:rsidR="00213EA5" w:rsidRPr="00BC1CD9" w:rsidRDefault="00213EA5" w:rsidP="00213EA5">
      <w:pPr>
        <w:pStyle w:val="afc"/>
        <w:ind w:firstLine="709"/>
        <w:jc w:val="both"/>
      </w:pPr>
      <w:r w:rsidRPr="00BC1CD9">
        <w:t>- площадки для выгула и дрессировки собак;</w:t>
      </w:r>
    </w:p>
    <w:p w14:paraId="32C575A3" w14:textId="77777777" w:rsidR="00213EA5" w:rsidRPr="00BC1CD9" w:rsidRDefault="00213EA5" w:rsidP="00213EA5">
      <w:pPr>
        <w:pStyle w:val="afc"/>
        <w:ind w:firstLine="709"/>
        <w:jc w:val="both"/>
      </w:pPr>
      <w:r w:rsidRPr="00BC1CD9">
        <w:t>- площадки автостоянок;</w:t>
      </w:r>
    </w:p>
    <w:p w14:paraId="5C3EB133" w14:textId="77777777" w:rsidR="00213EA5" w:rsidRPr="00BC1CD9" w:rsidRDefault="00213EA5" w:rsidP="00213EA5">
      <w:pPr>
        <w:pStyle w:val="afc"/>
        <w:ind w:firstLine="709"/>
        <w:jc w:val="both"/>
      </w:pPr>
      <w:r w:rsidRPr="00BC1CD9">
        <w:t xml:space="preserve">- улицы (в том числе пешеходные дорожки, тротуары, остановки общественного транспорта, </w:t>
      </w:r>
      <w:proofErr w:type="spellStart"/>
      <w:r w:rsidRPr="00BC1CD9">
        <w:t>отстойно</w:t>
      </w:r>
      <w:proofErr w:type="spellEnd"/>
      <w:r w:rsidRPr="00BC1CD9">
        <w:t>-разворотные площадки на конечных остановках маршрутов регулярных перевозок) и дороги;</w:t>
      </w:r>
    </w:p>
    <w:p w14:paraId="6C20DA33" w14:textId="77777777" w:rsidR="00213EA5" w:rsidRPr="00BC1CD9" w:rsidRDefault="00213EA5" w:rsidP="00213EA5">
      <w:pPr>
        <w:pStyle w:val="afc"/>
        <w:ind w:firstLine="709"/>
        <w:jc w:val="both"/>
      </w:pPr>
      <w:r w:rsidRPr="00BC1CD9">
        <w:t>- парки, скверы, иные зеленые зоны;</w:t>
      </w:r>
    </w:p>
    <w:p w14:paraId="435FCD37" w14:textId="77777777" w:rsidR="00213EA5" w:rsidRPr="00BC1CD9" w:rsidRDefault="00213EA5" w:rsidP="00213EA5">
      <w:pPr>
        <w:pStyle w:val="afc"/>
        <w:ind w:firstLine="709"/>
        <w:jc w:val="both"/>
      </w:pPr>
      <w:r w:rsidRPr="00BC1CD9">
        <w:lastRenderedPageBreak/>
        <w:t>- площади и другие территории;</w:t>
      </w:r>
    </w:p>
    <w:p w14:paraId="4D508608" w14:textId="77777777" w:rsidR="00213EA5" w:rsidRPr="00BC1CD9" w:rsidRDefault="00213EA5" w:rsidP="00213EA5">
      <w:pPr>
        <w:pStyle w:val="afc"/>
        <w:ind w:firstLine="709"/>
        <w:jc w:val="both"/>
      </w:pPr>
      <w:r w:rsidRPr="00BC1CD9">
        <w:t>- технические зоны транспортных, инженерных коммуникаций, водоохранные зоны;</w:t>
      </w:r>
    </w:p>
    <w:p w14:paraId="2532AC96" w14:textId="77777777" w:rsidR="00213EA5" w:rsidRPr="00BC1CD9" w:rsidRDefault="00213EA5" w:rsidP="00213EA5">
      <w:pPr>
        <w:pStyle w:val="afc"/>
        <w:ind w:firstLine="709"/>
        <w:jc w:val="both"/>
      </w:pPr>
      <w:r w:rsidRPr="00BC1CD9">
        <w:t>- контейнерные, хозяйственные площадки и площадки для складирования отдельных групп ТКО.</w:t>
      </w:r>
    </w:p>
    <w:p w14:paraId="2413BB81" w14:textId="77777777" w:rsidR="00213EA5" w:rsidRPr="00BC1CD9" w:rsidRDefault="00213EA5" w:rsidP="00213EA5">
      <w:pPr>
        <w:pStyle w:val="afc"/>
        <w:ind w:firstLine="709"/>
        <w:jc w:val="both"/>
      </w:pPr>
      <w:r w:rsidRPr="00BC1CD9">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40D0281" w14:textId="77777777" w:rsidR="00213EA5" w:rsidRPr="00BC1CD9" w:rsidRDefault="00213EA5" w:rsidP="00213EA5">
      <w:pPr>
        <w:pStyle w:val="afc"/>
        <w:ind w:firstLine="709"/>
        <w:jc w:val="both"/>
      </w:pPr>
    </w:p>
    <w:p w14:paraId="2225E303" w14:textId="77777777" w:rsidR="00213EA5" w:rsidRPr="000F29CE" w:rsidRDefault="00213EA5" w:rsidP="00351DF8">
      <w:pPr>
        <w:pStyle w:val="afc"/>
        <w:jc w:val="center"/>
        <w:outlineLvl w:val="1"/>
        <w:rPr>
          <w:b/>
        </w:rPr>
      </w:pPr>
      <w:r w:rsidRPr="000F29CE">
        <w:rPr>
          <w:b/>
        </w:rPr>
        <w:t>Статья 3. Принципы реализации проектов правил благоустройства</w:t>
      </w:r>
    </w:p>
    <w:p w14:paraId="22829CE5" w14:textId="77777777" w:rsidR="00213EA5" w:rsidRPr="00BC1CD9" w:rsidRDefault="00213EA5" w:rsidP="00213EA5">
      <w:pPr>
        <w:pStyle w:val="afc"/>
        <w:ind w:firstLine="709"/>
        <w:jc w:val="both"/>
      </w:pPr>
      <w:r w:rsidRPr="00BC1CD9">
        <w:t>1. Развитие комфортной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07C9B684" w14:textId="77777777" w:rsidR="00213EA5" w:rsidRPr="00BC1CD9" w:rsidRDefault="00213EA5" w:rsidP="00213EA5">
      <w:pPr>
        <w:pStyle w:val="afc"/>
        <w:ind w:firstLine="709"/>
        <w:jc w:val="both"/>
      </w:pPr>
      <w:r w:rsidRPr="00BC1CD9">
        <w:t>2.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606B97B4" w14:textId="77777777" w:rsidR="00213EA5" w:rsidRPr="00BC1CD9" w:rsidRDefault="00213EA5" w:rsidP="00213EA5">
      <w:pPr>
        <w:pStyle w:val="afc"/>
        <w:ind w:firstLine="709"/>
        <w:jc w:val="both"/>
      </w:pPr>
      <w:r w:rsidRPr="00BC1CD9">
        <w:t>3. Участниками деятельности по благоустройству могут выступать:</w:t>
      </w:r>
    </w:p>
    <w:p w14:paraId="1AA7C59C" w14:textId="77777777" w:rsidR="00213EA5" w:rsidRPr="00BC1CD9" w:rsidRDefault="00213EA5" w:rsidP="00213EA5">
      <w:pPr>
        <w:pStyle w:val="afc"/>
        <w:ind w:firstLine="709"/>
        <w:jc w:val="both"/>
      </w:pPr>
      <w:r w:rsidRPr="00BC1CD9">
        <w:t>1) жители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14:paraId="3154B6C2" w14:textId="77777777" w:rsidR="00213EA5" w:rsidRPr="00BC1CD9" w:rsidRDefault="00213EA5" w:rsidP="00213EA5">
      <w:pPr>
        <w:pStyle w:val="afc"/>
        <w:ind w:firstLine="709"/>
        <w:jc w:val="both"/>
      </w:pPr>
      <w:r w:rsidRPr="00BC1CD9">
        <w:t>2) представители Администрации, которые формируют техническое задание, выбирают исполнителей и обеспечивают финансирование в пределах своих полномочий;</w:t>
      </w:r>
    </w:p>
    <w:p w14:paraId="19F3F616" w14:textId="77777777" w:rsidR="00213EA5" w:rsidRPr="00BC1CD9" w:rsidRDefault="00213EA5" w:rsidP="00213EA5">
      <w:pPr>
        <w:pStyle w:val="afc"/>
        <w:ind w:firstLine="709"/>
        <w:jc w:val="both"/>
      </w:pPr>
      <w:r w:rsidRPr="00BC1CD9">
        <w:t>3)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14:paraId="3F347A04" w14:textId="77777777" w:rsidR="00213EA5" w:rsidRPr="00BC1CD9" w:rsidRDefault="00213EA5" w:rsidP="00213EA5">
      <w:pPr>
        <w:pStyle w:val="afc"/>
        <w:ind w:firstLine="709"/>
        <w:jc w:val="both"/>
      </w:pPr>
      <w:r w:rsidRPr="00BC1CD9">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5B39C4FE" w14:textId="77777777" w:rsidR="00213EA5" w:rsidRPr="00BC1CD9" w:rsidRDefault="00213EA5" w:rsidP="00213EA5">
      <w:pPr>
        <w:pStyle w:val="afc"/>
        <w:ind w:firstLine="709"/>
        <w:jc w:val="both"/>
      </w:pPr>
      <w:r w:rsidRPr="00BC1CD9">
        <w:t>5) исполнители работ, специалисты по благоустройству и озеленению, в том числе возведению МАФ;</w:t>
      </w:r>
    </w:p>
    <w:p w14:paraId="5247206F" w14:textId="77777777" w:rsidR="00213EA5" w:rsidRPr="00BC1CD9" w:rsidRDefault="00213EA5" w:rsidP="00213EA5">
      <w:pPr>
        <w:pStyle w:val="afc"/>
        <w:ind w:firstLine="709"/>
        <w:jc w:val="both"/>
      </w:pPr>
      <w:r w:rsidRPr="00BC1CD9">
        <w:lastRenderedPageBreak/>
        <w:t>6) иные лица.</w:t>
      </w:r>
    </w:p>
    <w:p w14:paraId="0DB42C34" w14:textId="77777777" w:rsidR="00213EA5" w:rsidRPr="00BC1CD9" w:rsidRDefault="00213EA5" w:rsidP="00213EA5">
      <w:pPr>
        <w:pStyle w:val="afc"/>
        <w:ind w:firstLine="709"/>
        <w:jc w:val="both"/>
      </w:pPr>
      <w:r w:rsidRPr="00BC1CD9">
        <w:t>4. Администрация обеспечивает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14:paraId="54106D41" w14:textId="77777777" w:rsidR="00213EA5" w:rsidRPr="00BC1CD9" w:rsidRDefault="00213EA5" w:rsidP="00213EA5">
      <w:pPr>
        <w:pStyle w:val="afc"/>
        <w:ind w:firstLine="709"/>
        <w:jc w:val="both"/>
      </w:pPr>
      <w:r w:rsidRPr="00BC1CD9">
        <w:t>5.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14:paraId="153C3075" w14:textId="77777777" w:rsidR="00213EA5" w:rsidRPr="00BC1CD9" w:rsidRDefault="00213EA5" w:rsidP="00213EA5">
      <w:pPr>
        <w:pStyle w:val="afc"/>
        <w:ind w:firstLine="709"/>
        <w:jc w:val="both"/>
      </w:pPr>
      <w:r w:rsidRPr="00BC1CD9">
        <w:t>6.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Поселения,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14:paraId="411BA3D0" w14:textId="77777777" w:rsidR="00213EA5" w:rsidRPr="00BC1CD9" w:rsidRDefault="00213EA5" w:rsidP="00213EA5">
      <w:pPr>
        <w:pStyle w:val="afc"/>
        <w:ind w:firstLine="709"/>
        <w:jc w:val="both"/>
      </w:pPr>
      <w:r w:rsidRPr="00BC1CD9">
        <w:t>7. Территории,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14:paraId="5C683BF3" w14:textId="77777777" w:rsidR="00213EA5" w:rsidRPr="00BC1CD9" w:rsidRDefault="00213EA5" w:rsidP="00213EA5">
      <w:pPr>
        <w:pStyle w:val="afc"/>
        <w:ind w:firstLine="709"/>
        <w:jc w:val="both"/>
      </w:pPr>
      <w:r w:rsidRPr="00BC1CD9">
        <w:t>8. Обеспечение качества комфортной среды при реализации проектов благоустройства территорий достигается путем реализации следующих принципов:</w:t>
      </w:r>
    </w:p>
    <w:p w14:paraId="25D0CDDE" w14:textId="77777777" w:rsidR="00213EA5" w:rsidRPr="00BC1CD9" w:rsidRDefault="00213EA5" w:rsidP="00213EA5">
      <w:pPr>
        <w:pStyle w:val="afc"/>
        <w:ind w:firstLine="709"/>
        <w:jc w:val="both"/>
      </w:pPr>
      <w:r w:rsidRPr="00BC1CD9">
        <w:t>1) принцип функционального разнообразия - насыщенность территории разнообразными социальными и коммерческими сервисами.</w:t>
      </w:r>
    </w:p>
    <w:p w14:paraId="56768966" w14:textId="77777777" w:rsidR="00213EA5" w:rsidRPr="00BC1CD9" w:rsidRDefault="00213EA5" w:rsidP="00213EA5">
      <w:pPr>
        <w:pStyle w:val="afc"/>
        <w:ind w:firstLine="709"/>
        <w:jc w:val="both"/>
      </w:pPr>
      <w:r w:rsidRPr="00BC1CD9">
        <w:t>2)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1C820066" w14:textId="77777777" w:rsidR="00213EA5" w:rsidRPr="00BC1CD9" w:rsidRDefault="00213EA5" w:rsidP="00213EA5">
      <w:pPr>
        <w:pStyle w:val="afc"/>
        <w:ind w:firstLine="709"/>
        <w:jc w:val="both"/>
      </w:pPr>
      <w:r w:rsidRPr="00BC1CD9">
        <w:t>3) принцип комфортной мобильности - наличие у жителей сопоставимых по скорости и уровню комфорта возможностей доступа к основным точкам притяжения в Поселении и за его пределами при помощи различных видов транспорта (личный автотранспорт, различные виды общественного транспорта, велосипед).</w:t>
      </w:r>
    </w:p>
    <w:p w14:paraId="42560393" w14:textId="77777777" w:rsidR="00213EA5" w:rsidRPr="00BC1CD9" w:rsidRDefault="00213EA5" w:rsidP="00213EA5">
      <w:pPr>
        <w:pStyle w:val="afc"/>
        <w:ind w:firstLine="709"/>
        <w:jc w:val="both"/>
      </w:pPr>
      <w:r w:rsidRPr="00BC1CD9">
        <w:lastRenderedPageBreak/>
        <w:t>4) принцип комфортной среды для общения - гармоничное размещение в Поселении территорий, которые постоянно и без платы за посещение доступны для населения, в том числе площади, улицы, пешеходные зоны, скверы, парки, и территорий с ограниченным доступом посторонних людей, предназначенных для уединенного общения и проведения времени.</w:t>
      </w:r>
    </w:p>
    <w:p w14:paraId="78D3F2EB" w14:textId="77777777" w:rsidR="00213EA5" w:rsidRPr="00BC1CD9" w:rsidRDefault="00213EA5" w:rsidP="00213EA5">
      <w:pPr>
        <w:pStyle w:val="afc"/>
        <w:ind w:firstLine="709"/>
        <w:jc w:val="both"/>
      </w:pPr>
      <w:r w:rsidRPr="00BC1CD9">
        <w:t>5) принцип насыщенности общественных пространств и территорий с ограниченным доступом посторонних людей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761B1D60" w14:textId="77777777" w:rsidR="00213EA5" w:rsidRPr="00BC1CD9" w:rsidRDefault="00213EA5" w:rsidP="00213EA5">
      <w:pPr>
        <w:pStyle w:val="afc"/>
        <w:ind w:firstLine="709"/>
        <w:jc w:val="both"/>
      </w:pPr>
      <w:r w:rsidRPr="00BC1CD9">
        <w:t>9. Реализация принципов комфортной среды для общения и комфортной пешеходной среды предполагает создание условий для защиты территории общественного назначения с ограниченным доступом посторонних людей от вредных факторов среды (шум, пыль, загазованность) эффективными архитектурно-планировочными приемами.</w:t>
      </w:r>
    </w:p>
    <w:p w14:paraId="0942DD65" w14:textId="77777777" w:rsidR="00213EA5" w:rsidRPr="00BC1CD9" w:rsidRDefault="00213EA5" w:rsidP="00213EA5">
      <w:pPr>
        <w:pStyle w:val="afc"/>
        <w:ind w:firstLine="709"/>
        <w:jc w:val="both"/>
      </w:pPr>
      <w:r w:rsidRPr="00BC1CD9">
        <w:t>10. Общественные пространства обеспечивают принцип пространственной и планировочной взаимосвязи жилой и общественной среды, точек притяжения людей.</w:t>
      </w:r>
    </w:p>
    <w:p w14:paraId="6534265C" w14:textId="77777777" w:rsidR="00213EA5" w:rsidRPr="00BC1CD9" w:rsidRDefault="00213EA5" w:rsidP="00213EA5">
      <w:pPr>
        <w:pStyle w:val="afc"/>
        <w:ind w:firstLine="709"/>
        <w:jc w:val="both"/>
      </w:pPr>
      <w:r w:rsidRPr="00BC1CD9">
        <w:t>11.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организаций различных форм собственности,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расположенных на участках, имеющих разных владельцев.</w:t>
      </w:r>
    </w:p>
    <w:p w14:paraId="1CB079E1" w14:textId="77777777" w:rsidR="00213EA5" w:rsidRPr="00BC1CD9" w:rsidRDefault="00213EA5" w:rsidP="00213EA5">
      <w:pPr>
        <w:pStyle w:val="afc"/>
        <w:ind w:firstLine="709"/>
        <w:jc w:val="both"/>
      </w:pPr>
      <w:r w:rsidRPr="00BC1CD9">
        <w:t>12.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14:paraId="39407A24" w14:textId="77777777" w:rsidR="00213EA5" w:rsidRPr="00BC1CD9" w:rsidRDefault="00213EA5" w:rsidP="00213EA5">
      <w:pPr>
        <w:pStyle w:val="afc"/>
        <w:ind w:firstLine="709"/>
        <w:jc w:val="both"/>
      </w:pPr>
      <w:r w:rsidRPr="00BC1CD9">
        <w:t>13.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w:t>
      </w:r>
    </w:p>
    <w:p w14:paraId="799A82E7" w14:textId="77777777" w:rsidR="00213EA5" w:rsidRPr="00BC1CD9" w:rsidRDefault="00213EA5" w:rsidP="00213EA5">
      <w:pPr>
        <w:pStyle w:val="afc"/>
        <w:ind w:firstLine="709"/>
        <w:jc w:val="both"/>
      </w:pPr>
      <w:r w:rsidRPr="00BC1CD9">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планирования, осуществляется на основе комплексного исследования современного состояния и потенциала развития территории Поселения.</w:t>
      </w:r>
    </w:p>
    <w:p w14:paraId="379CD13A" w14:textId="77777777" w:rsidR="00213EA5" w:rsidRPr="00BC1CD9" w:rsidRDefault="00213EA5" w:rsidP="00213EA5">
      <w:pPr>
        <w:pStyle w:val="afc"/>
        <w:ind w:firstLine="709"/>
        <w:jc w:val="both"/>
      </w:pPr>
    </w:p>
    <w:p w14:paraId="16137AE9" w14:textId="77777777" w:rsidR="00213EA5" w:rsidRDefault="00213EA5" w:rsidP="00351DF8">
      <w:pPr>
        <w:pStyle w:val="afc"/>
        <w:jc w:val="center"/>
        <w:outlineLvl w:val="0"/>
        <w:rPr>
          <w:b/>
        </w:rPr>
      </w:pPr>
      <w:r w:rsidRPr="000F29CE">
        <w:rPr>
          <w:b/>
        </w:rPr>
        <w:t>Глава 2. Содержание территорий общего пользования и порядок пользования такими территориями</w:t>
      </w:r>
    </w:p>
    <w:p w14:paraId="045EF226" w14:textId="77777777" w:rsidR="00B0360D" w:rsidRPr="000F29CE" w:rsidRDefault="00B0360D" w:rsidP="00213EA5">
      <w:pPr>
        <w:pStyle w:val="afc"/>
        <w:jc w:val="center"/>
        <w:rPr>
          <w:b/>
        </w:rPr>
      </w:pPr>
    </w:p>
    <w:p w14:paraId="497C4371" w14:textId="16785B12" w:rsidR="00213EA5" w:rsidRPr="000F29CE" w:rsidRDefault="00213EA5" w:rsidP="00351DF8">
      <w:pPr>
        <w:pStyle w:val="afc"/>
        <w:jc w:val="center"/>
        <w:outlineLvl w:val="1"/>
        <w:rPr>
          <w:b/>
        </w:rPr>
      </w:pPr>
      <w:r w:rsidRPr="000F29CE">
        <w:rPr>
          <w:b/>
        </w:rPr>
        <w:lastRenderedPageBreak/>
        <w:t>Статья 4. Территории общего пользования</w:t>
      </w:r>
      <w:r w:rsidR="008319FE" w:rsidRPr="008319FE">
        <w:t xml:space="preserve"> </w:t>
      </w:r>
      <w:r w:rsidR="008319FE" w:rsidRPr="008319FE">
        <w:rPr>
          <w:b/>
        </w:rPr>
        <w:t>и общественное кладбище</w:t>
      </w:r>
    </w:p>
    <w:p w14:paraId="194E6A88" w14:textId="6C983F25" w:rsidR="008319FE" w:rsidRDefault="008319FE" w:rsidP="008319FE">
      <w:pPr>
        <w:pStyle w:val="afc"/>
        <w:ind w:firstLine="709"/>
        <w:jc w:val="both"/>
      </w:pPr>
      <w:bookmarkStart w:id="2" w:name="_Hlk96595113"/>
      <w:r w:rsidRPr="00C066F4">
        <w:t>(статья 4. в редакции Решения совета депутатов</w:t>
      </w:r>
      <w:r w:rsidR="00C066F4" w:rsidRPr="00C066F4">
        <w:t xml:space="preserve"> от 24.02.2022 г.</w:t>
      </w:r>
      <w:r w:rsidRPr="00C066F4">
        <w:t xml:space="preserve"> № </w:t>
      </w:r>
      <w:r w:rsidR="00C066F4" w:rsidRPr="00C066F4">
        <w:t>532</w:t>
      </w:r>
      <w:r w:rsidRPr="00C066F4">
        <w:t>)</w:t>
      </w:r>
    </w:p>
    <w:bookmarkEnd w:id="2"/>
    <w:p w14:paraId="4D75032F" w14:textId="2E7D55B9" w:rsidR="008319FE" w:rsidRDefault="008319FE" w:rsidP="008319FE">
      <w:pPr>
        <w:pStyle w:val="afc"/>
        <w:ind w:firstLine="709"/>
        <w:jc w:val="both"/>
      </w:pPr>
      <w:r>
        <w:t>1. Территории общего пользования – территории, которыми беспрепятственно пользуется неограниченный круг лиц (в том числе площади, улицы, проезды, скверы, бульвары, береговые полосы водных объектов общего пользования, не находящиеся в запретных зонах военных объектов), дворовые территории многоквартирных домов.</w:t>
      </w:r>
    </w:p>
    <w:p w14:paraId="1D0801E9" w14:textId="77777777" w:rsidR="008319FE" w:rsidRDefault="008319FE" w:rsidP="008319FE">
      <w:pPr>
        <w:pStyle w:val="afc"/>
        <w:ind w:firstLine="709"/>
        <w:jc w:val="both"/>
      </w:pPr>
      <w:r>
        <w:t>2. Общественное кладбище предназначено для погребения умерших с учетом их волеизъявления либо по решению Администрации. Общественное кладбище находится в ведении Администрации.</w:t>
      </w:r>
    </w:p>
    <w:p w14:paraId="573E0755" w14:textId="77777777" w:rsidR="008319FE" w:rsidRDefault="008319FE" w:rsidP="008319FE">
      <w:pPr>
        <w:pStyle w:val="afc"/>
        <w:ind w:firstLine="709"/>
        <w:jc w:val="both"/>
      </w:pPr>
      <w:r>
        <w:t>3. На общественном кладбище погребение может осуществляться с учетом вероисповедальных, воинских и иных обычаев и традиций.</w:t>
      </w:r>
    </w:p>
    <w:p w14:paraId="01AC30DC" w14:textId="77777777" w:rsidR="008319FE" w:rsidRDefault="008319FE" w:rsidP="008319FE">
      <w:pPr>
        <w:pStyle w:val="afc"/>
        <w:ind w:firstLine="709"/>
        <w:jc w:val="both"/>
      </w:pPr>
      <w:r>
        <w:t xml:space="preserve">4. На общественном кладбище для погребения умершего предоставляется участок земли не менее пяти квадратных метров, но может быть и более, чтобы гарантировать погребение на этом же участке земли умершего супруга или близкого родственника. </w:t>
      </w:r>
    </w:p>
    <w:p w14:paraId="4E3999AE" w14:textId="54AEF3C1" w:rsidR="00213EA5" w:rsidRDefault="008319FE" w:rsidP="008319FE">
      <w:pPr>
        <w:pStyle w:val="afc"/>
        <w:ind w:firstLine="709"/>
        <w:jc w:val="both"/>
      </w:pPr>
      <w:r>
        <w:t>5. Порядок деятельности общественного кладбища определяется Администрацией и настоящими Правилами.</w:t>
      </w:r>
    </w:p>
    <w:p w14:paraId="50C946D3" w14:textId="77777777" w:rsidR="008319FE" w:rsidRPr="00BC1CD9" w:rsidRDefault="008319FE" w:rsidP="008319FE">
      <w:pPr>
        <w:pStyle w:val="afc"/>
        <w:ind w:firstLine="709"/>
        <w:jc w:val="both"/>
      </w:pPr>
    </w:p>
    <w:p w14:paraId="12C987F9" w14:textId="09125276" w:rsidR="00213EA5" w:rsidRPr="00F27B67" w:rsidRDefault="00213EA5" w:rsidP="00351DF8">
      <w:pPr>
        <w:pStyle w:val="afc"/>
        <w:jc w:val="center"/>
        <w:outlineLvl w:val="1"/>
        <w:rPr>
          <w:b/>
        </w:rPr>
      </w:pPr>
      <w:r w:rsidRPr="00F27B67">
        <w:rPr>
          <w:b/>
        </w:rPr>
        <w:t>Статья 5. Содержание территорий общего пользования</w:t>
      </w:r>
      <w:r w:rsidR="008F09A0">
        <w:rPr>
          <w:b/>
        </w:rPr>
        <w:t xml:space="preserve"> и общественного кладбища</w:t>
      </w:r>
    </w:p>
    <w:p w14:paraId="5872142D" w14:textId="77777777" w:rsidR="00213EA5" w:rsidRPr="00BC1CD9" w:rsidRDefault="00213EA5" w:rsidP="00213EA5">
      <w:pPr>
        <w:pStyle w:val="afc"/>
        <w:ind w:firstLine="709"/>
        <w:jc w:val="both"/>
      </w:pPr>
      <w:r w:rsidRPr="00BC1CD9">
        <w:t>1. Работы по уборке и содержанию территорий общего пользования, на территории Поселения, осуществляются организациями на основании заключаемого с ними муниципального контракта в порядке, предусмотренном федеральным законодательством.</w:t>
      </w:r>
    </w:p>
    <w:p w14:paraId="2B7CEF72" w14:textId="77777777" w:rsidR="00213EA5" w:rsidRPr="00BC1CD9" w:rsidRDefault="00213EA5" w:rsidP="00213EA5">
      <w:pPr>
        <w:pStyle w:val="afc"/>
        <w:ind w:firstLine="709"/>
        <w:jc w:val="both"/>
      </w:pPr>
      <w:r w:rsidRPr="00BC1CD9">
        <w:t>Заказчиком на выполнение работ по уборке и содержанию территорий, указанных в абзаце первом настоящего пункта, выступает Администрация.</w:t>
      </w:r>
    </w:p>
    <w:p w14:paraId="72FAADDF" w14:textId="77777777" w:rsidR="00213EA5" w:rsidRPr="00BC1CD9" w:rsidRDefault="00213EA5" w:rsidP="00213EA5">
      <w:pPr>
        <w:pStyle w:val="afc"/>
        <w:ind w:firstLine="709"/>
        <w:jc w:val="both"/>
      </w:pPr>
      <w:r w:rsidRPr="00BC1CD9">
        <w:t>2. 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
    <w:p w14:paraId="15ED2C77" w14:textId="77777777" w:rsidR="00213EA5" w:rsidRPr="00BC1CD9" w:rsidRDefault="00213EA5" w:rsidP="00213EA5">
      <w:pPr>
        <w:pStyle w:val="afc"/>
        <w:ind w:firstLine="709"/>
        <w:jc w:val="both"/>
      </w:pPr>
      <w:r w:rsidRPr="00BC1CD9">
        <w:t>3. Субъекты управления многоквартирными домами отвечают за содержание и уборку придомовых территорий в том числе: детских игровых площадок, спортивных площадок, зон отдыха на придомовых территориях, садов, дворов, дорог, тротуаров, дворовых и внутриквартальных проездов дворовых территорий.</w:t>
      </w:r>
    </w:p>
    <w:p w14:paraId="46CF8CCC" w14:textId="77777777" w:rsidR="00213EA5" w:rsidRPr="00BC1CD9" w:rsidRDefault="00213EA5" w:rsidP="00213EA5">
      <w:pPr>
        <w:pStyle w:val="afc"/>
        <w:ind w:firstLine="709"/>
        <w:jc w:val="both"/>
      </w:pPr>
      <w:r w:rsidRPr="00BC1CD9">
        <w:t>4. Для предотвращения засорения территорий общего пользования должны устанавливаться специально предназначенные для временного складирования отходов емкости малого размера (урны, баки емкостью не более 30 литров), которые должны быть покрашены, находиться в исправном техническом состоянии и должны своевременно очищаться.</w:t>
      </w:r>
    </w:p>
    <w:p w14:paraId="23595776" w14:textId="77777777" w:rsidR="00213EA5" w:rsidRPr="00BC1CD9" w:rsidRDefault="00213EA5" w:rsidP="00213EA5">
      <w:pPr>
        <w:pStyle w:val="afc"/>
        <w:ind w:firstLine="709"/>
        <w:jc w:val="both"/>
      </w:pPr>
      <w:r w:rsidRPr="00BC1CD9">
        <w:lastRenderedPageBreak/>
        <w:t>Размещение урн обязательно у входов в здания любого назначения, а также в зонах, предназначенных для размещения спортивного и детского оборудования.</w:t>
      </w:r>
    </w:p>
    <w:p w14:paraId="357D0C2E" w14:textId="77777777" w:rsidR="00213EA5" w:rsidRPr="00BC1CD9" w:rsidRDefault="00213EA5" w:rsidP="00213EA5">
      <w:pPr>
        <w:pStyle w:val="afc"/>
        <w:ind w:firstLine="709"/>
        <w:jc w:val="both"/>
      </w:pPr>
      <w:r w:rsidRPr="00BC1CD9">
        <w:t>На улицах, во дворах, парках, садах и других территориях урны устанавливаются на расстоянии, не превышающем 100 метров. В местах интенсивного движения людей урны устанавливаются на расстоянии, не превышающем 50 метров.</w:t>
      </w:r>
    </w:p>
    <w:p w14:paraId="19491109" w14:textId="77777777" w:rsidR="00213EA5" w:rsidRPr="00BC1CD9" w:rsidRDefault="00213EA5" w:rsidP="00213EA5">
      <w:pPr>
        <w:pStyle w:val="afc"/>
        <w:ind w:firstLine="709"/>
        <w:jc w:val="both"/>
      </w:pPr>
      <w:r w:rsidRPr="00BC1CD9">
        <w:t>Установку и санитарное содержание урн осуществляют:</w:t>
      </w:r>
    </w:p>
    <w:p w14:paraId="231F5552" w14:textId="77777777" w:rsidR="00213EA5" w:rsidRPr="00BC1CD9" w:rsidRDefault="00213EA5" w:rsidP="00213EA5">
      <w:pPr>
        <w:pStyle w:val="afc"/>
        <w:ind w:firstLine="709"/>
        <w:jc w:val="both"/>
      </w:pPr>
      <w:r w:rsidRPr="00BC1CD9">
        <w:t>1) на территориях общего пользования – организации, уполномоченные Администрацией;</w:t>
      </w:r>
    </w:p>
    <w:p w14:paraId="0418F678" w14:textId="77777777" w:rsidR="00213EA5" w:rsidRPr="00BC1CD9" w:rsidRDefault="00213EA5" w:rsidP="00213EA5">
      <w:pPr>
        <w:pStyle w:val="afc"/>
        <w:ind w:firstLine="709"/>
        <w:jc w:val="both"/>
      </w:pPr>
      <w:r w:rsidRPr="00BC1CD9">
        <w:t>2) у административно-офисных зданий – собственники или владельцы зданий;</w:t>
      </w:r>
    </w:p>
    <w:p w14:paraId="4CB41E9A" w14:textId="77777777" w:rsidR="00213EA5" w:rsidRPr="00BC1CD9" w:rsidRDefault="00213EA5" w:rsidP="00213EA5">
      <w:pPr>
        <w:pStyle w:val="afc"/>
        <w:ind w:firstLine="709"/>
        <w:jc w:val="both"/>
      </w:pPr>
      <w:r w:rsidRPr="00BC1CD9">
        <w:t>3) у торговых объектов, объектов общественного питания и бытового обслуживания, уличных передвижных объектов сферы услуг в области досуга – субъекты, осуществляющие торговлю, предоставление услуг общественного питания и бытового обслуживания, услуг в области досуга;</w:t>
      </w:r>
    </w:p>
    <w:p w14:paraId="3506DEF3" w14:textId="77777777" w:rsidR="00213EA5" w:rsidRPr="00BC1CD9" w:rsidRDefault="00213EA5" w:rsidP="00213EA5">
      <w:pPr>
        <w:pStyle w:val="afc"/>
        <w:ind w:firstLine="709"/>
        <w:jc w:val="both"/>
      </w:pPr>
      <w:r w:rsidRPr="00BC1CD9">
        <w:t>4) у подъездов жилых домов – субъекты, осуществляющие управление (обслуживание) жилищным фондом.</w:t>
      </w:r>
    </w:p>
    <w:p w14:paraId="63A3E46C" w14:textId="77777777" w:rsidR="00213EA5" w:rsidRPr="00BC1CD9" w:rsidRDefault="00213EA5" w:rsidP="00213EA5">
      <w:pPr>
        <w:pStyle w:val="afc"/>
        <w:ind w:firstLine="709"/>
        <w:jc w:val="both"/>
      </w:pPr>
      <w:bookmarkStart w:id="3" w:name="100094"/>
      <w:bookmarkEnd w:id="3"/>
      <w:r w:rsidRPr="00BC1CD9">
        <w:t>5. Запрещается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 продолжительностью более 2-х часов.</w:t>
      </w:r>
    </w:p>
    <w:p w14:paraId="217EDC67" w14:textId="75710174" w:rsidR="00213EA5" w:rsidRDefault="00213EA5" w:rsidP="00213EA5">
      <w:pPr>
        <w:pStyle w:val="afc"/>
        <w:ind w:firstLine="709"/>
        <w:jc w:val="both"/>
      </w:pPr>
      <w:bookmarkStart w:id="4" w:name="100095"/>
      <w:bookmarkEnd w:id="4"/>
      <w:r w:rsidRPr="00BC1CD9">
        <w:t>6. Устройство на улицах палаток, ларьков, лотков для продажи фруктов и овощей должно быть согласовано с Администрацией. Уборку территорий, прилегающих к торговым павильонам в радиусе 15 м, осуществляют предприятия торговли.</w:t>
      </w:r>
    </w:p>
    <w:p w14:paraId="5C694F58" w14:textId="77777777" w:rsidR="008319FE" w:rsidRPr="006A7178" w:rsidRDefault="008319FE" w:rsidP="008319FE">
      <w:pPr>
        <w:pStyle w:val="afc"/>
        <w:ind w:firstLine="709"/>
        <w:jc w:val="both"/>
      </w:pPr>
      <w:r w:rsidRPr="006A7178">
        <w:t>7. Порядок содержания и благоустройства общественного кладбища, а также правила размещения и содержания мест погребений, устанавливаются Положением об организации похоронного дела в Поселении, утвержденным нормативным правовым актом Администрации.</w:t>
      </w:r>
    </w:p>
    <w:p w14:paraId="4F15D0F6" w14:textId="77777777" w:rsidR="008319FE" w:rsidRDefault="008319FE" w:rsidP="008319FE">
      <w:pPr>
        <w:pStyle w:val="afc"/>
        <w:ind w:firstLine="709"/>
        <w:jc w:val="both"/>
      </w:pPr>
      <w:r w:rsidRPr="006A7178">
        <w:t>1) Руководство и координацию похоронного обслуживания</w:t>
      </w:r>
      <w:r>
        <w:t xml:space="preserve"> населения в Поселении осуществляет глава Администрации или лицо его замещающее.</w:t>
      </w:r>
    </w:p>
    <w:p w14:paraId="12FE6016" w14:textId="77777777" w:rsidR="008319FE" w:rsidRDefault="008319FE" w:rsidP="008319FE">
      <w:pPr>
        <w:pStyle w:val="afc"/>
        <w:ind w:firstLine="709"/>
        <w:jc w:val="both"/>
      </w:pPr>
      <w:r>
        <w:t>2) Предоставление бесплатно участка земли для погребения на общественном кладбище Поселения, выдача разрешения на погребение рядом или в одну и ту же могилу с ранее погребенным супругом, близким родственником осуществляется Администрацией.</w:t>
      </w:r>
    </w:p>
    <w:p w14:paraId="43B8E2FD" w14:textId="77777777" w:rsidR="008319FE" w:rsidRDefault="008319FE" w:rsidP="008319FE">
      <w:pPr>
        <w:pStyle w:val="afc"/>
        <w:ind w:firstLine="709"/>
        <w:jc w:val="both"/>
      </w:pPr>
      <w:r>
        <w:t>4) Самовольное погребение без разрешения Администрации, а также в не отведенных для этого местах, не допускается. Граждане, нарушившие указанные требования, несут ответственность в соответствии с действующим административным законодательством.</w:t>
      </w:r>
    </w:p>
    <w:p w14:paraId="26E8EA30" w14:textId="77777777" w:rsidR="008319FE" w:rsidRDefault="008319FE" w:rsidP="008319FE">
      <w:pPr>
        <w:pStyle w:val="afc"/>
        <w:ind w:firstLine="709"/>
        <w:jc w:val="both"/>
      </w:pPr>
      <w:r>
        <w:t>5) Лицо, осуществившее погребение умершего, в месте захоронения устанавливает регистрационный знак с указанием фамилии имени отчества умершего, даты его рождения и даты смерти и номера места захоронения.</w:t>
      </w:r>
    </w:p>
    <w:p w14:paraId="506D0AF4" w14:textId="77777777" w:rsidR="008319FE" w:rsidRDefault="008319FE" w:rsidP="008319FE">
      <w:pPr>
        <w:pStyle w:val="afc"/>
        <w:ind w:firstLine="709"/>
        <w:jc w:val="both"/>
      </w:pPr>
      <w:r>
        <w:t xml:space="preserve">Лицо, ответственное за погребение осуществляет уборку мусора с места захоронения в специально отведенные места для сбора мусора. </w:t>
      </w:r>
    </w:p>
    <w:p w14:paraId="0B51B202" w14:textId="79F53FB3" w:rsidR="008319FE" w:rsidRPr="00BC1CD9" w:rsidRDefault="008319FE" w:rsidP="008319FE">
      <w:pPr>
        <w:pStyle w:val="afc"/>
        <w:ind w:firstLine="709"/>
        <w:jc w:val="both"/>
      </w:pPr>
      <w:r>
        <w:lastRenderedPageBreak/>
        <w:t>6) Лицо, ответственное за семейное (родовое) захоронение, обязано поддерживать чистоту и порядок на месте захоронения, проводить своевременно ремонт надмогильных сооружений и уход за могилой собственными силами либо силами физических или юридических лиц, оказывающих услуги. Проведение работ по установке, демонтажу и утилизации намогильных сооружений, могильных оград осуществляется без согласования с Администрацией, но в пределах выделенного участка.</w:t>
      </w:r>
    </w:p>
    <w:p w14:paraId="1ADA14BE" w14:textId="3ED7DCF2" w:rsidR="00213EA5" w:rsidRDefault="008319FE" w:rsidP="00213EA5">
      <w:pPr>
        <w:pStyle w:val="afc"/>
        <w:ind w:firstLine="709"/>
        <w:jc w:val="both"/>
      </w:pPr>
      <w:bookmarkStart w:id="5" w:name="100096"/>
      <w:bookmarkEnd w:id="5"/>
      <w:r w:rsidRPr="00C066F4">
        <w:t>(</w:t>
      </w:r>
      <w:r w:rsidR="00C066F4" w:rsidRPr="00C066F4">
        <w:t>в редакции Решения совета депутатов от 24.02.2022 г. № 532</w:t>
      </w:r>
      <w:r w:rsidR="00C066F4">
        <w:t>)</w:t>
      </w:r>
    </w:p>
    <w:p w14:paraId="622AAF61" w14:textId="77777777" w:rsidR="008319FE" w:rsidRPr="00BC1CD9" w:rsidRDefault="008319FE" w:rsidP="00213EA5">
      <w:pPr>
        <w:pStyle w:val="afc"/>
        <w:ind w:firstLine="709"/>
        <w:jc w:val="both"/>
      </w:pPr>
    </w:p>
    <w:p w14:paraId="3B5A6EC7" w14:textId="60DD0916" w:rsidR="00213EA5" w:rsidRPr="00F27B67" w:rsidRDefault="00213EA5" w:rsidP="00351DF8">
      <w:pPr>
        <w:pStyle w:val="afc"/>
        <w:jc w:val="center"/>
        <w:outlineLvl w:val="1"/>
        <w:rPr>
          <w:b/>
        </w:rPr>
      </w:pPr>
      <w:r w:rsidRPr="00F27B67">
        <w:rPr>
          <w:b/>
        </w:rPr>
        <w:t>Статья 6. Порядок пользования территориями общего пользования</w:t>
      </w:r>
      <w:r w:rsidR="000A7D43">
        <w:rPr>
          <w:b/>
        </w:rPr>
        <w:t xml:space="preserve"> и общественным кладбищем</w:t>
      </w:r>
    </w:p>
    <w:p w14:paraId="2FDDA73C" w14:textId="48ADE892" w:rsidR="008319FE" w:rsidRDefault="008319FE" w:rsidP="00213EA5">
      <w:pPr>
        <w:pStyle w:val="afc"/>
        <w:ind w:firstLine="709"/>
        <w:jc w:val="both"/>
      </w:pPr>
      <w:r w:rsidRPr="00C066F4">
        <w:t xml:space="preserve">(статья 6. </w:t>
      </w:r>
      <w:r w:rsidR="00C066F4" w:rsidRPr="00C066F4">
        <w:t>в редакции Решения совета депутатов от 24.02.2022 г. № 532</w:t>
      </w:r>
      <w:r w:rsidR="000A7D43">
        <w:t xml:space="preserve">; </w:t>
      </w:r>
      <w:r w:rsidR="000A7D43" w:rsidRPr="00C066F4">
        <w:t xml:space="preserve">Решения совета депутатов от </w:t>
      </w:r>
      <w:r w:rsidR="00F84110" w:rsidRPr="00F84110">
        <w:t>12.05.2022 г. №</w:t>
      </w:r>
      <w:r w:rsidR="00F84110">
        <w:t xml:space="preserve"> 543</w:t>
      </w:r>
      <w:r w:rsidRPr="00C066F4">
        <w:t>)</w:t>
      </w:r>
    </w:p>
    <w:p w14:paraId="62C978C6" w14:textId="3800B633" w:rsidR="008319FE" w:rsidRDefault="008319FE" w:rsidP="008319FE">
      <w:pPr>
        <w:pStyle w:val="afc"/>
        <w:ind w:firstLine="709"/>
        <w:jc w:val="both"/>
      </w:pPr>
      <w:r>
        <w:t>1. Территориями общего пользования могут беспрепятственно пользоваться</w:t>
      </w:r>
      <w:r w:rsidR="000A7D43">
        <w:t xml:space="preserve"> </w:t>
      </w:r>
      <w:r>
        <w:t xml:space="preserve">неограниченный круг жителей Поселения в любое время с учетом соблюдения требований, определенных настоящими Правилами. </w:t>
      </w:r>
    </w:p>
    <w:p w14:paraId="433B8681" w14:textId="77777777" w:rsidR="000A7D43" w:rsidRDefault="000A7D43" w:rsidP="000A7D43">
      <w:pPr>
        <w:pStyle w:val="afc"/>
        <w:ind w:firstLine="709"/>
        <w:jc w:val="both"/>
      </w:pPr>
      <w:r>
        <w:t>2. На территориях общего пользования, территориях школ, дошкольных учреждений, ближе 50 метров от административных зданий, на придомовых территориях ближе 50 метров от внешней стены многоквартирного дома запрещается выгул домашних животных (кошек и собак), за исключением площадок, определенных Администрацией для этих целей.</w:t>
      </w:r>
    </w:p>
    <w:p w14:paraId="2FA99FDD" w14:textId="5DA3D85B" w:rsidR="000A7D43" w:rsidRDefault="000A7D43" w:rsidP="000A7D43">
      <w:pPr>
        <w:pStyle w:val="afc"/>
        <w:ind w:firstLine="709"/>
        <w:jc w:val="both"/>
      </w:pPr>
      <w:r>
        <w:t>3. На территориях общего пользования, территориях школ, дошкольных учреждений, ближе 50 метров от административных зданий, на придомовых территориях ближе 50 метров от внешней стены многоквартирного дома запрещается прогон, выпас либо нахождение сельскохозяйственных животных и сельскохозяйственной птицы.</w:t>
      </w:r>
    </w:p>
    <w:p w14:paraId="78E2967B" w14:textId="77777777" w:rsidR="008319FE" w:rsidRDefault="008319FE" w:rsidP="008319FE">
      <w:pPr>
        <w:pStyle w:val="afc"/>
        <w:ind w:firstLine="709"/>
        <w:jc w:val="both"/>
      </w:pPr>
      <w:r w:rsidRPr="000A7D43">
        <w:t>4. Перечень и границы территорий общего пользования определяется нормативными правовыми актами Администрации.</w:t>
      </w:r>
    </w:p>
    <w:p w14:paraId="27B3ED30" w14:textId="77777777" w:rsidR="008319FE" w:rsidRDefault="008319FE" w:rsidP="008319FE">
      <w:pPr>
        <w:pStyle w:val="afc"/>
        <w:ind w:firstLine="709"/>
        <w:jc w:val="both"/>
      </w:pPr>
      <w:r>
        <w:t>5. Доступ на общественное кладбище для организаций и граждан – свободный.</w:t>
      </w:r>
    </w:p>
    <w:p w14:paraId="3C9F11B2" w14:textId="77777777" w:rsidR="008319FE" w:rsidRDefault="008319FE" w:rsidP="008319FE">
      <w:pPr>
        <w:pStyle w:val="afc"/>
        <w:ind w:firstLine="709"/>
        <w:jc w:val="both"/>
      </w:pPr>
      <w:r>
        <w:t>Время посещения общественного кладбища устанавливается:</w:t>
      </w:r>
    </w:p>
    <w:p w14:paraId="3D76A98A" w14:textId="77777777" w:rsidR="008319FE" w:rsidRDefault="008319FE" w:rsidP="008319FE">
      <w:pPr>
        <w:pStyle w:val="afc"/>
        <w:ind w:firstLine="709"/>
        <w:jc w:val="both"/>
      </w:pPr>
      <w:r>
        <w:t>-в весенне-летний период с (15.04. по 14.10) - с 8 до 20 часов;</w:t>
      </w:r>
    </w:p>
    <w:p w14:paraId="0C52DEBD" w14:textId="77777777" w:rsidR="008319FE" w:rsidRDefault="008319FE" w:rsidP="008319FE">
      <w:pPr>
        <w:pStyle w:val="afc"/>
        <w:ind w:firstLine="709"/>
        <w:jc w:val="both"/>
      </w:pPr>
      <w:r>
        <w:t>-в осенне-зимний период с (15.10. по 14.04.) - с 8 до 16 часов.</w:t>
      </w:r>
    </w:p>
    <w:p w14:paraId="6237B6B3" w14:textId="77777777" w:rsidR="008319FE" w:rsidRDefault="008319FE" w:rsidP="008319FE">
      <w:pPr>
        <w:pStyle w:val="afc"/>
        <w:ind w:firstLine="709"/>
        <w:jc w:val="both"/>
      </w:pPr>
      <w:r>
        <w:t>Фактическое погребение производится ежедневно с 08-00 до 16-00 часов. На территории общественного кладбища посетители должны соблюдать общественный порядок и тишину.</w:t>
      </w:r>
    </w:p>
    <w:p w14:paraId="0E68DA28" w14:textId="77777777" w:rsidR="008319FE" w:rsidRDefault="008319FE" w:rsidP="008319FE">
      <w:pPr>
        <w:pStyle w:val="afc"/>
        <w:ind w:firstLine="709"/>
        <w:jc w:val="both"/>
      </w:pPr>
      <w:r>
        <w:t>6. Посетители общественного кладбища имеют право:</w:t>
      </w:r>
    </w:p>
    <w:p w14:paraId="6785DDF0" w14:textId="77777777" w:rsidR="008319FE" w:rsidRDefault="008319FE" w:rsidP="008319FE">
      <w:pPr>
        <w:pStyle w:val="afc"/>
        <w:ind w:firstLine="709"/>
        <w:jc w:val="both"/>
      </w:pPr>
      <w:r>
        <w:t>- устанавливать, демонтировать намогильные сооружения, могильные ограды в соответствии с требованиями к оформлению участка захоронения по согласованию с Администрацией;</w:t>
      </w:r>
    </w:p>
    <w:p w14:paraId="15A01CE0" w14:textId="77777777" w:rsidR="008319FE" w:rsidRDefault="008319FE" w:rsidP="008319FE">
      <w:pPr>
        <w:pStyle w:val="afc"/>
        <w:ind w:firstLine="709"/>
        <w:jc w:val="both"/>
      </w:pPr>
      <w:r>
        <w:t>- проезжать на автотранспорте (автокран, грузовой и т.п. транспорт) по территории общественного кладбища в случаях установки (замены) надмогильных сооружений (памятники, стелы, ограды и т.п.) по согласованию с Администрацией;</w:t>
      </w:r>
    </w:p>
    <w:p w14:paraId="3A808B4D" w14:textId="77777777" w:rsidR="008319FE" w:rsidRDefault="008319FE" w:rsidP="008319FE">
      <w:pPr>
        <w:pStyle w:val="afc"/>
        <w:ind w:firstLine="709"/>
        <w:jc w:val="both"/>
      </w:pPr>
      <w:r>
        <w:lastRenderedPageBreak/>
        <w:t>- посетители могут пользоваться легковым транспортом для проезда по территории общественного кладбища к месту захоронения;</w:t>
      </w:r>
    </w:p>
    <w:p w14:paraId="706CDF36" w14:textId="77777777" w:rsidR="008319FE" w:rsidRDefault="008319FE" w:rsidP="008319FE">
      <w:pPr>
        <w:pStyle w:val="afc"/>
        <w:ind w:firstLine="709"/>
        <w:jc w:val="both"/>
      </w:pPr>
      <w:r>
        <w:t>- привлекать за плату к уходу за могилой работников специализированной службы по вопросам похоронного дела или иных организаций, имеющих право на осуществление такой деятельности;</w:t>
      </w:r>
    </w:p>
    <w:p w14:paraId="1BBC1D72" w14:textId="77777777" w:rsidR="008319FE" w:rsidRDefault="008319FE" w:rsidP="008319FE">
      <w:pPr>
        <w:pStyle w:val="afc"/>
        <w:ind w:firstLine="709"/>
        <w:jc w:val="both"/>
      </w:pPr>
      <w:r>
        <w:t>- сажать цветы и древесно-кустарниковую растительность на могильном участке.</w:t>
      </w:r>
    </w:p>
    <w:p w14:paraId="1AC25796" w14:textId="77777777" w:rsidR="008319FE" w:rsidRDefault="008319FE" w:rsidP="008319FE">
      <w:pPr>
        <w:pStyle w:val="afc"/>
        <w:ind w:firstLine="709"/>
        <w:jc w:val="both"/>
      </w:pPr>
      <w:r>
        <w:t>7. На территории общественного кладбища запрещается:</w:t>
      </w:r>
    </w:p>
    <w:p w14:paraId="2CA6DFAC" w14:textId="77777777" w:rsidR="008319FE" w:rsidRDefault="008319FE" w:rsidP="008319FE">
      <w:pPr>
        <w:pStyle w:val="afc"/>
        <w:ind w:firstLine="709"/>
        <w:jc w:val="both"/>
      </w:pPr>
      <w:r>
        <w:t>- проводить работы по подготовке могил, для погребения без разрешения на предоставление места захоронения, выданного Администрацией;</w:t>
      </w:r>
    </w:p>
    <w:p w14:paraId="18DF9C95" w14:textId="77777777" w:rsidR="008319FE" w:rsidRDefault="008319FE" w:rsidP="008319FE">
      <w:pPr>
        <w:pStyle w:val="afc"/>
        <w:ind w:firstLine="709"/>
        <w:jc w:val="both"/>
      </w:pPr>
      <w:r>
        <w:t xml:space="preserve">- устанавливать, демонтировать намогильные сооружения, могильные ограды без согласования с Администрацией; </w:t>
      </w:r>
    </w:p>
    <w:p w14:paraId="5586C476" w14:textId="77777777" w:rsidR="008319FE" w:rsidRDefault="008319FE" w:rsidP="008319FE">
      <w:pPr>
        <w:pStyle w:val="afc"/>
        <w:ind w:firstLine="709"/>
        <w:jc w:val="both"/>
      </w:pPr>
      <w:r>
        <w:t>- портить намогильные сооружения, могильные ограды, оборудование общественного кладбища, засорять территорию;</w:t>
      </w:r>
    </w:p>
    <w:p w14:paraId="2E2BD5E2" w14:textId="77777777" w:rsidR="008319FE" w:rsidRDefault="008319FE" w:rsidP="008319FE">
      <w:pPr>
        <w:pStyle w:val="afc"/>
        <w:ind w:firstLine="709"/>
        <w:jc w:val="both"/>
      </w:pPr>
      <w:r>
        <w:t>- ломать зеленые насаждения, рвать цветы;</w:t>
      </w:r>
    </w:p>
    <w:p w14:paraId="62B911F8" w14:textId="77777777" w:rsidR="008319FE" w:rsidRDefault="008319FE" w:rsidP="008319FE">
      <w:pPr>
        <w:pStyle w:val="afc"/>
        <w:ind w:firstLine="709"/>
        <w:jc w:val="both"/>
      </w:pPr>
      <w:r>
        <w:t>- находиться на территории общественного кладбища после его закрытия;</w:t>
      </w:r>
    </w:p>
    <w:p w14:paraId="70F3533F" w14:textId="77777777" w:rsidR="008319FE" w:rsidRDefault="008319FE" w:rsidP="008319FE">
      <w:pPr>
        <w:pStyle w:val="afc"/>
        <w:ind w:firstLine="709"/>
        <w:jc w:val="both"/>
      </w:pPr>
      <w:r>
        <w:t>- ловить птиц, пасти скот;</w:t>
      </w:r>
    </w:p>
    <w:p w14:paraId="41CD9744" w14:textId="77777777" w:rsidR="008319FE" w:rsidRDefault="008319FE" w:rsidP="008319FE">
      <w:pPr>
        <w:pStyle w:val="afc"/>
        <w:ind w:firstLine="709"/>
        <w:jc w:val="both"/>
      </w:pPr>
      <w:r>
        <w:t xml:space="preserve">- разводить костры; </w:t>
      </w:r>
    </w:p>
    <w:p w14:paraId="0730DD74" w14:textId="77777777" w:rsidR="008319FE" w:rsidRDefault="008319FE" w:rsidP="008319FE">
      <w:pPr>
        <w:pStyle w:val="afc"/>
        <w:ind w:firstLine="709"/>
        <w:jc w:val="both"/>
      </w:pPr>
      <w:r>
        <w:t>- производить копку ям для добывания грунта, добывать песок и глину, резать дерн;</w:t>
      </w:r>
    </w:p>
    <w:p w14:paraId="78AC6522" w14:textId="77777777" w:rsidR="008319FE" w:rsidRDefault="008319FE" w:rsidP="008319FE">
      <w:pPr>
        <w:pStyle w:val="afc"/>
        <w:ind w:firstLine="709"/>
        <w:jc w:val="both"/>
      </w:pPr>
      <w:r>
        <w:t>- оставлять запасы строительных материалов;</w:t>
      </w:r>
    </w:p>
    <w:p w14:paraId="08B0B9D3" w14:textId="77777777" w:rsidR="008319FE" w:rsidRDefault="008319FE" w:rsidP="008319FE">
      <w:pPr>
        <w:pStyle w:val="afc"/>
        <w:ind w:firstLine="709"/>
        <w:jc w:val="both"/>
      </w:pPr>
      <w:r>
        <w:t>- распивать спиртные напитки и находиться в нетрезвом состоянии, в состоянии наркотического и токсического опьянения;</w:t>
      </w:r>
    </w:p>
    <w:p w14:paraId="3C11DDE4" w14:textId="35DCA258" w:rsidR="00213EA5" w:rsidRDefault="008319FE" w:rsidP="008319FE">
      <w:pPr>
        <w:pStyle w:val="afc"/>
        <w:ind w:firstLine="709"/>
        <w:jc w:val="both"/>
      </w:pPr>
      <w:r>
        <w:t>- производить перемещение чужого имущества и другие действия.</w:t>
      </w:r>
    </w:p>
    <w:p w14:paraId="6C4CCA7B" w14:textId="77777777" w:rsidR="008319FE" w:rsidRPr="00BC1CD9" w:rsidRDefault="008319FE" w:rsidP="008319FE">
      <w:pPr>
        <w:pStyle w:val="afc"/>
        <w:ind w:firstLine="709"/>
        <w:jc w:val="both"/>
      </w:pPr>
    </w:p>
    <w:p w14:paraId="147A3971" w14:textId="77777777" w:rsidR="00213EA5" w:rsidRPr="00F27B67" w:rsidRDefault="00213EA5" w:rsidP="00727A24">
      <w:pPr>
        <w:pStyle w:val="afc"/>
        <w:jc w:val="center"/>
        <w:outlineLvl w:val="0"/>
        <w:rPr>
          <w:b/>
        </w:rPr>
      </w:pPr>
      <w:r w:rsidRPr="00F27B67">
        <w:rPr>
          <w:b/>
        </w:rPr>
        <w:t>Глава 3. Требования к внешнему виду объектов фасадов и ограждающих конструкций зданий, строений, сооружений</w:t>
      </w:r>
    </w:p>
    <w:p w14:paraId="2FFA4DB6" w14:textId="77777777" w:rsidR="00213EA5" w:rsidRPr="00F27B67" w:rsidRDefault="00213EA5" w:rsidP="00213EA5">
      <w:pPr>
        <w:pStyle w:val="afc"/>
        <w:jc w:val="center"/>
        <w:rPr>
          <w:b/>
        </w:rPr>
      </w:pPr>
    </w:p>
    <w:p w14:paraId="308418A8" w14:textId="77777777" w:rsidR="00213EA5" w:rsidRPr="00F27B67" w:rsidRDefault="00213EA5" w:rsidP="00727A24">
      <w:pPr>
        <w:pStyle w:val="afc"/>
        <w:jc w:val="center"/>
        <w:outlineLvl w:val="1"/>
        <w:rPr>
          <w:b/>
        </w:rPr>
      </w:pPr>
      <w:r w:rsidRPr="00F27B67">
        <w:rPr>
          <w:b/>
        </w:rPr>
        <w:t xml:space="preserve">Статья 7. Содержание фасадов зданий, строений и сооружений </w:t>
      </w:r>
    </w:p>
    <w:p w14:paraId="56B2C131" w14:textId="77777777" w:rsidR="00213EA5" w:rsidRPr="00BC1CD9" w:rsidRDefault="00213EA5" w:rsidP="00213EA5">
      <w:pPr>
        <w:pStyle w:val="afc"/>
        <w:ind w:firstLine="709"/>
        <w:jc w:val="both"/>
      </w:pPr>
      <w:r w:rsidRPr="00BC1CD9">
        <w:t>1. Лица, в том числе субъекты управления многоквартирными домами, в собственности или ведении которых находятся здания, строения, сооружения (в том числе временные) или нежилые помещения в многоквартирном жилом доме, жилые дома, индивидуальные жилые дома, опоры линий электропередач, МАФ, обязаны содержать в исправном техническом и эстетическом состоянии внешний вид этих объектов с учетом положений настоящей главы.</w:t>
      </w:r>
    </w:p>
    <w:p w14:paraId="22AA5EAD" w14:textId="77777777" w:rsidR="00213EA5" w:rsidRPr="00BC1CD9" w:rsidRDefault="00213EA5" w:rsidP="00213EA5">
      <w:pPr>
        <w:pStyle w:val="afc"/>
        <w:ind w:firstLine="709"/>
        <w:jc w:val="both"/>
      </w:pPr>
      <w:r w:rsidRPr="00BC1CD9">
        <w:t>Содержание фасадов и ограждений зданий, должно предусматривать:</w:t>
      </w:r>
    </w:p>
    <w:p w14:paraId="7CFEDF92" w14:textId="77777777" w:rsidR="00213EA5" w:rsidRPr="00BC1CD9" w:rsidRDefault="00213EA5" w:rsidP="00213EA5">
      <w:pPr>
        <w:pStyle w:val="afc"/>
        <w:ind w:firstLine="709"/>
        <w:jc w:val="both"/>
      </w:pPr>
      <w:r w:rsidRPr="00BC1CD9">
        <w:t>1)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58D3E43D" w14:textId="77777777" w:rsidR="00213EA5" w:rsidRPr="00BC1CD9" w:rsidRDefault="00213EA5" w:rsidP="00213EA5">
      <w:pPr>
        <w:pStyle w:val="afc"/>
        <w:ind w:firstLine="709"/>
        <w:jc w:val="both"/>
      </w:pPr>
      <w:r w:rsidRPr="00BC1CD9">
        <w:t>2) обеспечение наличия и содержания в исправном состоянии водостоков, водосточных труб и сливов;</w:t>
      </w:r>
    </w:p>
    <w:p w14:paraId="53E7F045" w14:textId="77777777" w:rsidR="00213EA5" w:rsidRPr="00BC1CD9" w:rsidRDefault="00213EA5" w:rsidP="00213EA5">
      <w:pPr>
        <w:pStyle w:val="afc"/>
        <w:ind w:firstLine="709"/>
        <w:jc w:val="both"/>
      </w:pPr>
      <w:r w:rsidRPr="00BC1CD9">
        <w:lastRenderedPageBreak/>
        <w:t>3) герметизацию, заделку и расшивку швов, трещин и выбоин;</w:t>
      </w:r>
    </w:p>
    <w:p w14:paraId="03F9676E" w14:textId="77777777" w:rsidR="00213EA5" w:rsidRPr="00BC1CD9" w:rsidRDefault="00213EA5" w:rsidP="00213EA5">
      <w:pPr>
        <w:pStyle w:val="afc"/>
        <w:ind w:firstLine="709"/>
        <w:jc w:val="both"/>
      </w:pPr>
      <w:r w:rsidRPr="00BC1CD9">
        <w:t>4) восстановление, ремонт и очистку отмосток, приямков, цокольных окон и входов в подвалы;</w:t>
      </w:r>
    </w:p>
    <w:p w14:paraId="12018AB4" w14:textId="77777777" w:rsidR="00213EA5" w:rsidRPr="00BC1CD9" w:rsidRDefault="00213EA5" w:rsidP="00213EA5">
      <w:pPr>
        <w:pStyle w:val="afc"/>
        <w:ind w:firstLine="709"/>
        <w:jc w:val="both"/>
      </w:pPr>
      <w:r w:rsidRPr="00BC1CD9">
        <w:t>5) поддержание в исправном состоянии размещенного на фасадах и ограждениях электроосвещения и включение его с наступлением темного времени суток;</w:t>
      </w:r>
    </w:p>
    <w:p w14:paraId="6032E784" w14:textId="77777777" w:rsidR="00213EA5" w:rsidRPr="00BC1CD9" w:rsidRDefault="00213EA5" w:rsidP="00213EA5">
      <w:pPr>
        <w:pStyle w:val="afc"/>
        <w:ind w:firstLine="709"/>
        <w:jc w:val="both"/>
      </w:pPr>
      <w:r w:rsidRPr="00BC1CD9">
        <w:t>6) очистку и промывку поверхностей фасадов и ограждений, окон и витрин, вывесок и указателей;</w:t>
      </w:r>
    </w:p>
    <w:p w14:paraId="1BE8A1C6" w14:textId="77777777" w:rsidR="00213EA5" w:rsidRPr="00BC1CD9" w:rsidRDefault="00213EA5" w:rsidP="00213EA5">
      <w:pPr>
        <w:pStyle w:val="afc"/>
        <w:ind w:firstLine="709"/>
        <w:jc w:val="both"/>
      </w:pPr>
      <w:r w:rsidRPr="00BC1CD9">
        <w:t>7) очистку от надписей, рисунков, объявлений, плакатов и иной информационно-печатной продукции;</w:t>
      </w:r>
    </w:p>
    <w:p w14:paraId="4692F535" w14:textId="77777777" w:rsidR="00213EA5" w:rsidRPr="00BC1CD9" w:rsidRDefault="00213EA5" w:rsidP="00213EA5">
      <w:pPr>
        <w:pStyle w:val="afc"/>
        <w:ind w:firstLine="709"/>
        <w:jc w:val="both"/>
      </w:pPr>
      <w:r w:rsidRPr="00BC1CD9">
        <w:t>8) очистку крыш, козырьков, карнизов, балконов и лоджий от сосулек, снежного покрова и наледи;</w:t>
      </w:r>
    </w:p>
    <w:p w14:paraId="0ED5C8A6" w14:textId="77777777" w:rsidR="00213EA5" w:rsidRPr="00BC1CD9" w:rsidRDefault="00213EA5" w:rsidP="00213EA5">
      <w:pPr>
        <w:pStyle w:val="afc"/>
        <w:ind w:firstLine="709"/>
        <w:jc w:val="both"/>
      </w:pPr>
      <w:r w:rsidRPr="00BC1CD9">
        <w:t>9) складирование сброшенного с крыш, козырьков, карнизов, балконов и лоджий снега и наледи вне пределов дворовой территории, на расстоянии не менее двух метров от обочины дороги, тротуара, границы стоянки (автопарковки), парковочного кармана.</w:t>
      </w:r>
    </w:p>
    <w:p w14:paraId="3A7F4C57" w14:textId="77777777" w:rsidR="00213EA5" w:rsidRPr="00BC1CD9" w:rsidRDefault="00213EA5" w:rsidP="00213EA5">
      <w:pPr>
        <w:pStyle w:val="afc"/>
        <w:ind w:firstLine="709"/>
        <w:jc w:val="both"/>
      </w:pPr>
      <w:bookmarkStart w:id="6" w:name="P361"/>
      <w:bookmarkEnd w:id="6"/>
      <w:r w:rsidRPr="00BC1CD9">
        <w:t>2. Содержание ограждений в чистоте и исправном состоянии осуществляется их собственниками, если иное не предусмотрено законом или договором и должно предусматривать:</w:t>
      </w:r>
    </w:p>
    <w:p w14:paraId="40A07CBF" w14:textId="77777777" w:rsidR="00213EA5" w:rsidRPr="00BC1CD9" w:rsidRDefault="00213EA5" w:rsidP="00213EA5">
      <w:pPr>
        <w:pStyle w:val="afc"/>
        <w:ind w:firstLine="709"/>
        <w:jc w:val="both"/>
      </w:pPr>
      <w:r w:rsidRPr="00BC1CD9">
        <w:t>1) ремонт, покраска, замену (без проемов), поврежденных участков;</w:t>
      </w:r>
    </w:p>
    <w:p w14:paraId="67DE8EBD" w14:textId="77777777" w:rsidR="00213EA5" w:rsidRPr="00BC1CD9" w:rsidRDefault="00213EA5" w:rsidP="00213EA5">
      <w:pPr>
        <w:pStyle w:val="afc"/>
        <w:ind w:firstLine="709"/>
        <w:jc w:val="both"/>
      </w:pPr>
      <w:r w:rsidRPr="00BC1CD9">
        <w:t>2) восстановление отклонений от вертикали;</w:t>
      </w:r>
    </w:p>
    <w:p w14:paraId="6016E351" w14:textId="77777777" w:rsidR="00213EA5" w:rsidRPr="00BC1CD9" w:rsidRDefault="00213EA5" w:rsidP="00213EA5">
      <w:pPr>
        <w:pStyle w:val="afc"/>
        <w:ind w:firstLine="709"/>
        <w:jc w:val="both"/>
      </w:pPr>
      <w:r w:rsidRPr="00BC1CD9">
        <w:t>3) удаление посторонних наклеек, объявлений, надписей.</w:t>
      </w:r>
    </w:p>
    <w:p w14:paraId="691B8186" w14:textId="77777777" w:rsidR="00213EA5" w:rsidRPr="00BC1CD9" w:rsidRDefault="00213EA5" w:rsidP="00213EA5">
      <w:pPr>
        <w:pStyle w:val="afc"/>
        <w:ind w:firstLine="709"/>
        <w:jc w:val="both"/>
      </w:pPr>
      <w:r w:rsidRPr="00BC1CD9">
        <w:t>3. Фасады зданий, строений и сооружений, многоквартирных жилых домов не должны иметь видимых повреждений (разрушений отделочного слоя, водосточных труб, воронок или выпусков, изменения цветового тона).</w:t>
      </w:r>
    </w:p>
    <w:p w14:paraId="5F44EF7C" w14:textId="77777777" w:rsidR="00213EA5" w:rsidRPr="00BC1CD9" w:rsidRDefault="00213EA5" w:rsidP="00213EA5">
      <w:pPr>
        <w:pStyle w:val="afc"/>
        <w:ind w:firstLine="709"/>
        <w:jc w:val="both"/>
      </w:pPr>
      <w:r w:rsidRPr="00BC1CD9">
        <w:t>4. Цветовое решение оконных и витринных конструкций зданий, строений, сооружений, многоквартирных жилых домов, их световое оформление должно быть согласовано с Администрацией.</w:t>
      </w:r>
    </w:p>
    <w:p w14:paraId="72A440E9" w14:textId="77777777" w:rsidR="00213EA5" w:rsidRPr="00BC1CD9" w:rsidRDefault="00213EA5" w:rsidP="00213EA5">
      <w:pPr>
        <w:pStyle w:val="afc"/>
        <w:ind w:firstLine="709"/>
        <w:jc w:val="both"/>
      </w:pPr>
      <w:r w:rsidRPr="00BC1CD9">
        <w:t>5. Наружные блоки систем кондиционирования и вентиляции, антенны, телевизионные и радиоэлектронные устройства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с учетом технических возможностей здания, строения, сооружения, многоквартирного жилого дома.</w:t>
      </w:r>
    </w:p>
    <w:p w14:paraId="225B14D2" w14:textId="77777777" w:rsidR="00213EA5" w:rsidRPr="00BC1CD9" w:rsidRDefault="00213EA5" w:rsidP="00213EA5">
      <w:pPr>
        <w:pStyle w:val="afc"/>
        <w:ind w:firstLine="709"/>
        <w:jc w:val="both"/>
      </w:pPr>
    </w:p>
    <w:p w14:paraId="1B3A7E9A" w14:textId="77777777" w:rsidR="00213EA5" w:rsidRPr="00F27B67" w:rsidRDefault="00213EA5" w:rsidP="00727A24">
      <w:pPr>
        <w:pStyle w:val="afc"/>
        <w:jc w:val="center"/>
        <w:outlineLvl w:val="1"/>
        <w:rPr>
          <w:b/>
        </w:rPr>
      </w:pPr>
      <w:r w:rsidRPr="00F27B67">
        <w:rPr>
          <w:b/>
        </w:rPr>
        <w:t>Статья 8. Ремонт фасадов зданий, строений и сооружений</w:t>
      </w:r>
    </w:p>
    <w:p w14:paraId="2E17AA45" w14:textId="77777777" w:rsidR="00213EA5" w:rsidRPr="00BC1CD9" w:rsidRDefault="00213EA5" w:rsidP="00213EA5">
      <w:pPr>
        <w:pStyle w:val="afc"/>
        <w:ind w:firstLine="709"/>
        <w:jc w:val="both"/>
      </w:pPr>
      <w:r w:rsidRPr="00BC1CD9">
        <w:t xml:space="preserve">1. Ремонт фасадов зданий, строений и сооружений, многоквартирных жилых домов, элементов их декора, а также иных внешних их элементов, в том числе ремонт, замена, установка порталов арочных проездов, кровель, крылец, ограждений и защитных решеток, навесов, козырьков, окон, входных дверей, балконов, наружных лестниц, эркеров, лоджий, карнизов, столярных изделий, ставень, водосточных труб, наружных антенных устройств и радиоэлектронных средств, светильников, флагштоков, указателей наименований улиц и номерных знаков, настенных кондиционеров и другого оборудования, </w:t>
      </w:r>
      <w:r w:rsidRPr="00BC1CD9">
        <w:lastRenderedPageBreak/>
        <w:t>пристроенного к стенам или вмонтированного в них, влекущие изменение архитектурно-художественного облика фасадов, производятся в зависимости от их технического состояния и эстетического вида </w:t>
      </w:r>
      <w:r w:rsidRPr="00BC1CD9">
        <w:rPr>
          <w:iCs/>
        </w:rPr>
        <w:t>только по согласованию с Администрацией</w:t>
      </w:r>
      <w:r w:rsidRPr="00BC1CD9">
        <w:t>.</w:t>
      </w:r>
    </w:p>
    <w:p w14:paraId="5CEBE81D" w14:textId="77777777" w:rsidR="00213EA5" w:rsidRPr="00BC1CD9" w:rsidRDefault="00213EA5" w:rsidP="00213EA5">
      <w:pPr>
        <w:pStyle w:val="afc"/>
        <w:ind w:firstLine="709"/>
        <w:jc w:val="both"/>
      </w:pPr>
      <w:r w:rsidRPr="00BC1CD9">
        <w:t>2. Устройство новых, реконструкция существующих оконных и дверных проемов, остекление лоджий фасадной части зданий, строений и сооружений, многоквартирных жилых домов, влекущие изменение его архитектурно-художественного облика, производятся </w:t>
      </w:r>
      <w:r w:rsidRPr="00BC1CD9">
        <w:rPr>
          <w:iCs/>
        </w:rPr>
        <w:t>только по согласованию с Администрацией</w:t>
      </w:r>
      <w:r w:rsidRPr="00BC1CD9">
        <w:t>.</w:t>
      </w:r>
    </w:p>
    <w:p w14:paraId="61349293" w14:textId="77777777" w:rsidR="00213EA5" w:rsidRPr="00BC1CD9" w:rsidRDefault="00213EA5" w:rsidP="00213EA5">
      <w:pPr>
        <w:pStyle w:val="afc"/>
        <w:ind w:firstLine="709"/>
        <w:jc w:val="both"/>
      </w:pPr>
      <w:r w:rsidRPr="00BC1CD9">
        <w:t>3. Окраска фасадов зданий, строений и сооружений, многоквартирных жилых домов, малых архитектурных форм производится колерами, согласованными с Администрацией, </w:t>
      </w:r>
      <w:r w:rsidRPr="00BC1CD9">
        <w:rPr>
          <w:iCs/>
        </w:rPr>
        <w:t>не реже одного раза в пять лет</w:t>
      </w:r>
      <w:r w:rsidRPr="00BC1CD9">
        <w:t>.</w:t>
      </w:r>
    </w:p>
    <w:p w14:paraId="38E7FCC6" w14:textId="77777777" w:rsidR="00213EA5" w:rsidRPr="00BC1CD9" w:rsidRDefault="00213EA5" w:rsidP="00213EA5">
      <w:pPr>
        <w:pStyle w:val="afc"/>
        <w:ind w:firstLine="709"/>
        <w:jc w:val="both"/>
      </w:pPr>
      <w:r w:rsidRPr="00BC1CD9">
        <w:t>4.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Pr="00BC1CD9">
        <w:rPr>
          <w:iCs/>
        </w:rPr>
        <w:t>производится не реже одного раза в пять лет, а ремонт - по мере необходимости</w:t>
      </w:r>
      <w:r w:rsidRPr="00BC1CD9">
        <w:t>.</w:t>
      </w:r>
    </w:p>
    <w:p w14:paraId="36D91CEF" w14:textId="77777777" w:rsidR="00213EA5" w:rsidRPr="00BC1CD9" w:rsidRDefault="00213EA5" w:rsidP="00213EA5">
      <w:pPr>
        <w:pStyle w:val="afc"/>
        <w:ind w:firstLine="709"/>
        <w:jc w:val="both"/>
      </w:pPr>
      <w:r w:rsidRPr="00BC1CD9">
        <w:t>5. При строительстве, реконструкции, ремонте зданий, строений и сооружений фасады зданий, строений и сооружений должны закрываться навесным декоративно-сетчатым ограждением, специально предусмотренным для этих целей, а также другими видами сеток, пригодных по своим декоративным, прочностным и пожаробезопасным качествам, сохраняющих свои первоначальные свойства не менее одного года и препятствующих проникновению наружу песчано-цементной смеси и мелкого строительного мусора.</w:t>
      </w:r>
    </w:p>
    <w:p w14:paraId="4237D0F8" w14:textId="77777777" w:rsidR="00213EA5" w:rsidRPr="00BC1CD9" w:rsidRDefault="00213EA5" w:rsidP="00213EA5">
      <w:pPr>
        <w:pStyle w:val="afc"/>
        <w:ind w:firstLine="709"/>
        <w:jc w:val="both"/>
      </w:pPr>
      <w:r w:rsidRPr="00BC1CD9">
        <w:t>6.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повреждений, искривлений и провисаний.</w:t>
      </w:r>
    </w:p>
    <w:p w14:paraId="72589341" w14:textId="77777777" w:rsidR="00213EA5" w:rsidRPr="00BC1CD9" w:rsidRDefault="00213EA5" w:rsidP="00213EA5">
      <w:pPr>
        <w:pStyle w:val="afc"/>
        <w:ind w:firstLine="709"/>
        <w:jc w:val="both"/>
      </w:pPr>
    </w:p>
    <w:p w14:paraId="4B162AA9" w14:textId="77777777" w:rsidR="00213EA5" w:rsidRPr="00F27B67" w:rsidRDefault="00213EA5" w:rsidP="00727A24">
      <w:pPr>
        <w:pStyle w:val="afc"/>
        <w:jc w:val="center"/>
        <w:outlineLvl w:val="1"/>
        <w:rPr>
          <w:b/>
        </w:rPr>
      </w:pPr>
      <w:r w:rsidRPr="00F27B67">
        <w:rPr>
          <w:b/>
        </w:rPr>
        <w:t>Статья 9. Организация уличного искусства (стрит-арт, граффити)</w:t>
      </w:r>
    </w:p>
    <w:p w14:paraId="2C6F6D96" w14:textId="77777777" w:rsidR="00213EA5" w:rsidRPr="00BC1CD9" w:rsidRDefault="00213EA5" w:rsidP="00213EA5">
      <w:pPr>
        <w:pStyle w:val="afc"/>
        <w:ind w:firstLine="709"/>
        <w:jc w:val="both"/>
      </w:pPr>
      <w:r w:rsidRPr="00BC1CD9">
        <w:t xml:space="preserve">1. Изображение (рисунок, надпись, инсталляция) уличного искусства может использоваться при оформлении стен зданий, сооружений и других объектов на территории </w:t>
      </w:r>
      <w:r>
        <w:t>Поселения</w:t>
      </w:r>
      <w:r w:rsidRPr="00BC1CD9">
        <w:t xml:space="preserve"> с учетом архитектурно-художественных параметров фасадов зданий, сооружений и не ухудшать восприятие сложившейся комфортной среды.</w:t>
      </w:r>
    </w:p>
    <w:p w14:paraId="49CBE550" w14:textId="77777777" w:rsidR="00213EA5" w:rsidRPr="00BC1CD9" w:rsidRDefault="00213EA5" w:rsidP="00213EA5">
      <w:pPr>
        <w:pStyle w:val="afc"/>
        <w:ind w:firstLine="709"/>
        <w:jc w:val="both"/>
      </w:pPr>
      <w:r w:rsidRPr="00BC1CD9">
        <w:t>2. Порядок организации уличного искусства (стрит-арт, граффити) на территории Поселения устанавливается муниципальным правовым актом</w:t>
      </w:r>
      <w:r>
        <w:t xml:space="preserve"> Администрации</w:t>
      </w:r>
      <w:r w:rsidRPr="00BC1CD9">
        <w:t>.</w:t>
      </w:r>
    </w:p>
    <w:p w14:paraId="2E291564" w14:textId="77777777" w:rsidR="00213EA5" w:rsidRPr="00BC1CD9" w:rsidRDefault="00213EA5" w:rsidP="00213EA5">
      <w:pPr>
        <w:pStyle w:val="afc"/>
        <w:ind w:firstLine="709"/>
        <w:jc w:val="both"/>
      </w:pPr>
    </w:p>
    <w:p w14:paraId="7926634F" w14:textId="77777777" w:rsidR="00213EA5" w:rsidRPr="001800AA" w:rsidRDefault="00213EA5" w:rsidP="00727A24">
      <w:pPr>
        <w:pStyle w:val="afc"/>
        <w:ind w:firstLine="709"/>
        <w:jc w:val="both"/>
        <w:outlineLvl w:val="1"/>
        <w:rPr>
          <w:b/>
        </w:rPr>
      </w:pPr>
      <w:r w:rsidRPr="001800AA">
        <w:rPr>
          <w:b/>
        </w:rPr>
        <w:t>Статья 10. Собственники (пользователи, владельцы) индивидуальных жилых домов</w:t>
      </w:r>
    </w:p>
    <w:p w14:paraId="50BCC090" w14:textId="77777777" w:rsidR="00213EA5" w:rsidRPr="00BC1CD9" w:rsidRDefault="00213EA5" w:rsidP="00213EA5">
      <w:pPr>
        <w:pStyle w:val="afc"/>
        <w:ind w:firstLine="709"/>
        <w:jc w:val="both"/>
      </w:pPr>
      <w:r w:rsidRPr="00BC1CD9">
        <w:t>1. Собственники (пользователи, владельцы) индивидуальных жилых домов обязаны:</w:t>
      </w:r>
    </w:p>
    <w:p w14:paraId="74343FAF" w14:textId="77777777" w:rsidR="00213EA5" w:rsidRPr="00BC1CD9" w:rsidRDefault="00213EA5" w:rsidP="00213EA5">
      <w:pPr>
        <w:pStyle w:val="afc"/>
        <w:ind w:firstLine="709"/>
        <w:jc w:val="both"/>
      </w:pPr>
      <w:r w:rsidRPr="00BC1CD9">
        <w:lastRenderedPageBreak/>
        <w:t>- следить за техническим состоянием и внешним видом ворот, калиток, ограждений, их своевременной окраской и ремонтом;</w:t>
      </w:r>
    </w:p>
    <w:p w14:paraId="137C0195" w14:textId="77777777" w:rsidR="00213EA5" w:rsidRPr="00BC1CD9" w:rsidRDefault="00213EA5" w:rsidP="00213EA5">
      <w:pPr>
        <w:pStyle w:val="afc"/>
        <w:ind w:firstLine="709"/>
        <w:jc w:val="both"/>
      </w:pPr>
      <w:r w:rsidRPr="00BC1CD9">
        <w:t>- очищать кюветы, лотки, водопропускные трубы в местах пересечения с подъездными дорогами и проездами в границах прилегающей к индивидуальному жилому дому территории.</w:t>
      </w:r>
    </w:p>
    <w:p w14:paraId="17555EEA" w14:textId="6C168C99" w:rsidR="00213EA5" w:rsidRDefault="00213EA5" w:rsidP="00213EA5">
      <w:pPr>
        <w:pStyle w:val="afc"/>
        <w:ind w:firstLine="709"/>
        <w:jc w:val="both"/>
      </w:pPr>
      <w:r w:rsidRPr="00BC1CD9">
        <w:t>2.</w:t>
      </w:r>
      <w:r w:rsidR="008319FE">
        <w:t xml:space="preserve"> </w:t>
      </w:r>
      <w:r w:rsidR="008319FE" w:rsidRPr="008319FE">
        <w:t>Собственникам (пользователям, владельцам) индивидуальных жилых домов запрещается складировать и хранить за пределами земельного участка, собственниками (пользователями, владельцами) которого они являются, твердые и жидкие коммунальные отходы, материалы, оборудование, грунт, уголь, дрова, золу, навоз, размещать автономные системы водоотведения, гаражи, контейнеры, производить слив и откачку воды, жидких коммунальных отходов в неустановленные для этих целей места. А также запрещается размещать автомобили, в случае если ширина проезжей части менее 3 метров, или расстояние от забора (ограждения) земельного участка до забора (ограждения) соседнего земельного участка менее 4 метров, или расстояние от забора (ограждения) до соседнего здания менее 4 метров, или расстояние между зданиями соседних земельных участков менее 4 метров.</w:t>
      </w:r>
    </w:p>
    <w:p w14:paraId="381CB867" w14:textId="6A83B068" w:rsidR="008319FE" w:rsidRPr="00BC1CD9" w:rsidRDefault="008319FE" w:rsidP="00213EA5">
      <w:pPr>
        <w:pStyle w:val="afc"/>
        <w:ind w:firstLine="709"/>
        <w:jc w:val="both"/>
      </w:pPr>
      <w:r w:rsidRPr="001C5B29">
        <w:t>(</w:t>
      </w:r>
      <w:r w:rsidR="001C5B29" w:rsidRPr="001C5B29">
        <w:t>в редакции Решения совета депутатов от 24.02.2022 г. № 532</w:t>
      </w:r>
      <w:r w:rsidRPr="001C5B29">
        <w:t>)</w:t>
      </w:r>
    </w:p>
    <w:p w14:paraId="4126E9CF" w14:textId="77777777" w:rsidR="00213EA5" w:rsidRPr="00BC1CD9" w:rsidRDefault="00213EA5" w:rsidP="00213EA5">
      <w:pPr>
        <w:pStyle w:val="afc"/>
        <w:ind w:firstLine="709"/>
        <w:jc w:val="both"/>
      </w:pPr>
    </w:p>
    <w:p w14:paraId="0CE489E3" w14:textId="77777777" w:rsidR="00213EA5" w:rsidRPr="00F27B67" w:rsidRDefault="00213EA5" w:rsidP="00727A24">
      <w:pPr>
        <w:pStyle w:val="afc"/>
        <w:jc w:val="center"/>
        <w:outlineLvl w:val="0"/>
        <w:rPr>
          <w:b/>
        </w:rPr>
      </w:pPr>
      <w:r w:rsidRPr="00F27B67">
        <w:rPr>
          <w:b/>
        </w:rPr>
        <w:t>Глава 4. Порядок проектирования, размещения, содержания и восстановления элементов благоустройства, в том числе после проведения земляных работ</w:t>
      </w:r>
    </w:p>
    <w:p w14:paraId="368A7B38" w14:textId="77777777" w:rsidR="00213EA5" w:rsidRPr="00F27B67" w:rsidRDefault="00213EA5" w:rsidP="00213EA5">
      <w:pPr>
        <w:pStyle w:val="afc"/>
        <w:jc w:val="center"/>
        <w:rPr>
          <w:b/>
        </w:rPr>
      </w:pPr>
    </w:p>
    <w:p w14:paraId="79A5DE32" w14:textId="77777777" w:rsidR="00213EA5" w:rsidRPr="00F27B67" w:rsidRDefault="00213EA5" w:rsidP="00727A24">
      <w:pPr>
        <w:pStyle w:val="afc"/>
        <w:jc w:val="center"/>
        <w:outlineLvl w:val="1"/>
        <w:rPr>
          <w:b/>
        </w:rPr>
      </w:pPr>
      <w:r w:rsidRPr="00F27B67">
        <w:rPr>
          <w:b/>
        </w:rPr>
        <w:t>Статья 11. Элементы благоустройства</w:t>
      </w:r>
    </w:p>
    <w:p w14:paraId="6B4A0F9C" w14:textId="77777777" w:rsidR="00213EA5" w:rsidRPr="00BC1CD9" w:rsidRDefault="00213EA5" w:rsidP="00213EA5">
      <w:pPr>
        <w:pStyle w:val="afc"/>
        <w:ind w:firstLine="709"/>
        <w:jc w:val="both"/>
      </w:pPr>
      <w:r w:rsidRPr="00BC1CD9">
        <w:t>1. К </w:t>
      </w:r>
      <w:r w:rsidRPr="00BC1CD9">
        <w:rPr>
          <w:bCs/>
        </w:rPr>
        <w:t>элементам</w:t>
      </w:r>
      <w:r w:rsidRPr="00BC1CD9">
        <w:t> </w:t>
      </w:r>
      <w:r w:rsidRPr="00BC1CD9">
        <w:rPr>
          <w:bCs/>
        </w:rPr>
        <w:t>благоустройства</w:t>
      </w:r>
      <w:r w:rsidRPr="00BC1CD9">
        <w:t> </w:t>
      </w:r>
      <w:r w:rsidRPr="00BC1CD9">
        <w:rPr>
          <w:bCs/>
        </w:rPr>
        <w:t>территории</w:t>
      </w:r>
      <w:r w:rsidRPr="00BC1CD9">
        <w:t> относятся декоративные, технические, конструктивные, планировочные устройства, растительные компоненты, различные виды оборудования и оформления, МАФ, некапитальные нестационарные сооружения, наружная реклама и информация, используемые как составные части </w:t>
      </w:r>
      <w:r w:rsidRPr="00BC1CD9">
        <w:rPr>
          <w:bCs/>
        </w:rPr>
        <w:t>благоустройства</w:t>
      </w:r>
      <w:r w:rsidRPr="00BC1CD9">
        <w:t>.</w:t>
      </w:r>
    </w:p>
    <w:p w14:paraId="1345BFCC"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Элементы благоустройства не являются объектами капитального строительства, объектами культурного наследия, музейными предметами.</w:t>
      </w:r>
    </w:p>
    <w:p w14:paraId="75DBACC7"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2. Элементы благоустройства подразделяются на следующие виды:</w:t>
      </w:r>
    </w:p>
    <w:p w14:paraId="07804CED"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 xml:space="preserve">2.1. Устройства декоративные, технические, конструктивные, в том числе: </w:t>
      </w:r>
    </w:p>
    <w:p w14:paraId="6013D2AC"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1) архитектурные детали и конструктивные элементы фасадов, включая цоколи, карнизы, пояса, парапеты, выступы, балконы, лоджии,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14:paraId="738601A0"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2) аттракционы;</w:t>
      </w:r>
    </w:p>
    <w:p w14:paraId="76F93B9A"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3) водные устройства;</w:t>
      </w:r>
    </w:p>
    <w:p w14:paraId="5270731D"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4) ограждения, включая ограждения декоративные, ограждения газонные, ограждения технические, шлагбаумы, парапеты, полусферы, надолбы, приствольные решетки;</w:t>
      </w:r>
    </w:p>
    <w:p w14:paraId="3EFCF63A"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lastRenderedPageBreak/>
        <w:t>5) опоры, в том числе опоры стационарного электрического освещения, опоры контактной сети;</w:t>
      </w:r>
    </w:p>
    <w:p w14:paraId="097EEEFB"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6) произведения монументального искусства, включая памятники, памятные знаки, стелы, обелиски, скульптуры, не связанные с увековечиванием памяти (не носят мемориального характера), статуи, мемориальные доски, рисунки, росписи, мозаики;</w:t>
      </w:r>
    </w:p>
    <w:p w14:paraId="65A2D9D7"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 xml:space="preserve">7) элементы декора фасадов зданий, сооружений, включая подоконные плиты, оконные и дверные обрамления, </w:t>
      </w:r>
      <w:proofErr w:type="spellStart"/>
      <w:r w:rsidRPr="00BC1CD9">
        <w:rPr>
          <w:rFonts w:eastAsia="Times New Roman"/>
          <w:color w:val="222222"/>
          <w:lang w:eastAsia="ru-RU"/>
        </w:rPr>
        <w:t>металлодекор</w:t>
      </w:r>
      <w:proofErr w:type="spellEnd"/>
      <w:r w:rsidRPr="00BC1CD9">
        <w:rPr>
          <w:rFonts w:eastAsia="Times New Roman"/>
          <w:color w:val="222222"/>
          <w:lang w:eastAsia="ru-RU"/>
        </w:rPr>
        <w:t>, отделка фасадов (штукатурка, облицовка, окраска);</w:t>
      </w:r>
    </w:p>
    <w:p w14:paraId="338BF1F6"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8) устройства для вертикального озеленения и цветочного оформления, включая шпалеры, трельяжи, вазоны, цветочницы;</w:t>
      </w:r>
    </w:p>
    <w:p w14:paraId="1ACE3094"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9) устройства наружного освещения и подсветки.</w:t>
      </w:r>
    </w:p>
    <w:p w14:paraId="732A58CE"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2.2. 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(цветники, газоны, рядовые и групповые посадки), пешеходные коммуникации (тротуар, аллея, дорожка, тропинка), системы отвода поверхностных и дренажных вод.</w:t>
      </w:r>
    </w:p>
    <w:p w14:paraId="3A9DDC22"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2.3. Растительный компонент, включая деревья, кустарники, травянистые растения, цветы.</w:t>
      </w:r>
    </w:p>
    <w:p w14:paraId="5512E396"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 xml:space="preserve">2.4. Оборудование, включая уличную мебель (включая скамьи, скамейки-качели, диваны, столы, качели, софы), уличные часы, почтовые ящики,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w:t>
      </w:r>
      <w:proofErr w:type="spellStart"/>
      <w:r w:rsidRPr="00BC1CD9">
        <w:rPr>
          <w:rFonts w:eastAsia="Times New Roman"/>
          <w:color w:val="222222"/>
          <w:lang w:eastAsia="ru-RU"/>
        </w:rPr>
        <w:t>перелезания</w:t>
      </w:r>
      <w:proofErr w:type="spellEnd"/>
      <w:r w:rsidRPr="00BC1CD9">
        <w:rPr>
          <w:rFonts w:eastAsia="Times New Roman"/>
          <w:color w:val="222222"/>
          <w:lang w:eastAsia="ru-RU"/>
        </w:rPr>
        <w:t xml:space="preserve">, детские спортивные комплексы, комплексы спортивного оборудования, спирали, </w:t>
      </w:r>
      <w:proofErr w:type="spellStart"/>
      <w:r w:rsidRPr="00BC1CD9">
        <w:rPr>
          <w:rFonts w:eastAsia="Times New Roman"/>
          <w:color w:val="222222"/>
          <w:lang w:eastAsia="ru-RU"/>
        </w:rPr>
        <w:t>рукоходы</w:t>
      </w:r>
      <w:proofErr w:type="spellEnd"/>
      <w:r w:rsidRPr="00BC1CD9">
        <w:rPr>
          <w:rFonts w:eastAsia="Times New Roman"/>
          <w:color w:val="222222"/>
          <w:lang w:eastAsia="ru-RU"/>
        </w:rPr>
        <w:t xml:space="preserve">, лианы, сетки «Пирамида», спортивные ворота, рампы, рельсы), оборудование площадок для выгула животных,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жалюзи, антенны (не являющиеся сооружением), видеокамеры наружного наблюдения, водосточные трубы, маркизы, защитные решетки), коммунально-бытовое оборудование (включая контейнеры, урны, наземные блоки систем кондиционирования и вентиляции), </w:t>
      </w:r>
      <w:proofErr w:type="spellStart"/>
      <w:r w:rsidRPr="00BC1CD9">
        <w:rPr>
          <w:rFonts w:eastAsia="Times New Roman"/>
          <w:color w:val="222222"/>
          <w:lang w:eastAsia="ru-RU"/>
        </w:rPr>
        <w:t>велопарковки</w:t>
      </w:r>
      <w:proofErr w:type="spellEnd"/>
      <w:r w:rsidRPr="00BC1CD9">
        <w:rPr>
          <w:rFonts w:eastAsia="Times New Roman"/>
          <w:color w:val="222222"/>
          <w:lang w:eastAsia="ru-RU"/>
        </w:rPr>
        <w:t>.</w:t>
      </w:r>
    </w:p>
    <w:p w14:paraId="50B1C629"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2.5. Покрытия, включая грунтовое покрытие, газонное покрытие, асфальтовое покрытие, мощение, полимерное покрытие, щебеночное покрытие, песчано-гравийное покрытие, плиточное покрытие.</w:t>
      </w:r>
    </w:p>
    <w:p w14:paraId="4F0BF679"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2.6. Наружная реклама и информация:</w:t>
      </w:r>
    </w:p>
    <w:p w14:paraId="18FB6929"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1) наружная информация (также - объекты для размещения информации), включая вывески, указатели, меню, информационные щиты и стенды, знаки адресации;</w:t>
      </w:r>
    </w:p>
    <w:p w14:paraId="7FFDFE44"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lastRenderedPageBreak/>
        <w:t>2) наружная реклама (также - рекламные конструкции),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w:t>
      </w:r>
    </w:p>
    <w:p w14:paraId="4E1075A2"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2.7. Иные некапитальные объекты, включая гаражи, туалеты, навесы, беседки, будки, нестационарные торговые объекты, включая павильоны, палатки, киоски, тележки, лотки, торговые автоматы, передвижные средства развозной торговли, газетные модули, сооружения в виде натяжных на сборном каркасе тентов для сезонной торговли, информационно-торговые мобильные объекты.</w:t>
      </w:r>
    </w:p>
    <w:p w14:paraId="687D964D"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2.8. Элементы оформления, включая элементы оформления Поселения к праздничным мероприятиям, в том числе культурно-массовым мероприятиям. В целях применения настоящих Правил к оформлению могут относиться рисунки.</w:t>
      </w:r>
    </w:p>
    <w:p w14:paraId="34FBE8A2" w14:textId="77777777" w:rsidR="00213EA5" w:rsidRPr="00BC1CD9" w:rsidRDefault="00213EA5" w:rsidP="00213EA5">
      <w:pPr>
        <w:pStyle w:val="afc"/>
        <w:ind w:firstLine="709"/>
        <w:jc w:val="both"/>
        <w:rPr>
          <w:rFonts w:eastAsia="Times New Roman"/>
          <w:color w:val="222222"/>
          <w:lang w:eastAsia="ru-RU"/>
        </w:rPr>
      </w:pPr>
      <w:r w:rsidRPr="00BC1CD9">
        <w:rPr>
          <w:rFonts w:eastAsia="Times New Roman"/>
          <w:color w:val="222222"/>
          <w:lang w:eastAsia="ru-RU"/>
        </w:rPr>
        <w:t>2.9. В целях применения настоящих Правил к малым архитектурным формам (далее – МАФ) могут относиться элементы, указанные в пунктах 2.1-2.8 настоящей статьи.</w:t>
      </w:r>
    </w:p>
    <w:p w14:paraId="3F184E77" w14:textId="77777777" w:rsidR="00213EA5" w:rsidRPr="00BC1CD9" w:rsidRDefault="00213EA5" w:rsidP="00213EA5">
      <w:pPr>
        <w:pStyle w:val="afc"/>
        <w:ind w:firstLine="709"/>
        <w:jc w:val="both"/>
      </w:pPr>
    </w:p>
    <w:p w14:paraId="22870D3D" w14:textId="77777777" w:rsidR="00213EA5" w:rsidRPr="00F27B67" w:rsidRDefault="00213EA5" w:rsidP="00C04672">
      <w:pPr>
        <w:pStyle w:val="afc"/>
        <w:jc w:val="center"/>
        <w:outlineLvl w:val="1"/>
        <w:rPr>
          <w:b/>
        </w:rPr>
      </w:pPr>
      <w:r w:rsidRPr="00F27B67">
        <w:rPr>
          <w:b/>
        </w:rPr>
        <w:t>Статья 12. Порядок проектирования элементов благоустройства</w:t>
      </w:r>
    </w:p>
    <w:p w14:paraId="3213A71E" w14:textId="77777777" w:rsidR="00213EA5" w:rsidRPr="00BC1CD9" w:rsidRDefault="00213EA5" w:rsidP="00213EA5">
      <w:pPr>
        <w:pStyle w:val="afc"/>
        <w:ind w:firstLine="709"/>
        <w:jc w:val="both"/>
        <w:rPr>
          <w:lang w:eastAsia="ru-RU"/>
        </w:rPr>
      </w:pPr>
      <w:r w:rsidRPr="00BC1CD9">
        <w:rPr>
          <w:lang w:eastAsia="ru-RU"/>
        </w:rPr>
        <w:t>1. В первую очередь необходимо создать концепцию благоустройства для каждой территории. Концепцию благоустройства для каждой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комфортной среды в сельском поселении,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Поселения.</w:t>
      </w:r>
    </w:p>
    <w:p w14:paraId="36FEE817" w14:textId="77777777" w:rsidR="00213EA5" w:rsidRPr="00BC1CD9" w:rsidRDefault="00213EA5" w:rsidP="00213EA5">
      <w:pPr>
        <w:pStyle w:val="afc"/>
        <w:ind w:firstLine="709"/>
        <w:jc w:val="both"/>
        <w:rPr>
          <w:lang w:eastAsia="ru-RU"/>
        </w:rPr>
      </w:pPr>
      <w:r w:rsidRPr="00BC1CD9">
        <w:rPr>
          <w:lang w:eastAsia="ru-RU"/>
        </w:rPr>
        <w:t>2.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Администрацией и жителями Поселения, формирует лояльность со стороны населения.</w:t>
      </w:r>
    </w:p>
    <w:p w14:paraId="6C1A8B0D" w14:textId="77777777" w:rsidR="00213EA5" w:rsidRPr="00BC1CD9" w:rsidRDefault="00213EA5" w:rsidP="00213EA5">
      <w:pPr>
        <w:pStyle w:val="afc"/>
        <w:ind w:firstLine="709"/>
        <w:jc w:val="both"/>
        <w:rPr>
          <w:lang w:eastAsia="ru-RU"/>
        </w:rPr>
      </w:pPr>
      <w:r w:rsidRPr="00BC1CD9">
        <w:rPr>
          <w:lang w:eastAsia="ru-RU"/>
        </w:rPr>
        <w:t>3.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14:paraId="5155639D" w14:textId="77777777" w:rsidR="00213EA5" w:rsidRPr="00BC1CD9" w:rsidRDefault="00213EA5" w:rsidP="00213EA5">
      <w:pPr>
        <w:pStyle w:val="afc"/>
        <w:ind w:firstLine="709"/>
        <w:jc w:val="both"/>
        <w:rPr>
          <w:lang w:eastAsia="ru-RU"/>
        </w:rPr>
      </w:pPr>
      <w:r w:rsidRPr="00BC1CD9">
        <w:rPr>
          <w:lang w:eastAsia="ru-RU"/>
        </w:rPr>
        <w:lastRenderedPageBreak/>
        <w:t>4.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14:paraId="53DB5B78" w14:textId="77777777" w:rsidR="00213EA5" w:rsidRPr="00BC1CD9" w:rsidRDefault="00213EA5" w:rsidP="00213EA5">
      <w:pPr>
        <w:pStyle w:val="afc"/>
        <w:ind w:firstLine="709"/>
        <w:jc w:val="both"/>
        <w:rPr>
          <w:lang w:eastAsia="ru-RU"/>
        </w:rPr>
      </w:pPr>
      <w:r w:rsidRPr="00BC1CD9">
        <w:rPr>
          <w:lang w:eastAsia="ru-RU"/>
        </w:rPr>
        <w:t>5. Для осуществления участия граждан и иных заинтересованных лиц в процессе принятия решений и реализации проектов комплексного благоустройства необходимо использовать такую форму участия как одобрение проектных решений всеми участниками процесса проектирования и будущими пользователями, включая местных жителей, жителей соседних территорий и других заинтересованных лиц.</w:t>
      </w:r>
    </w:p>
    <w:p w14:paraId="2150F7D7" w14:textId="77777777" w:rsidR="00213EA5" w:rsidRPr="00BC1CD9" w:rsidRDefault="00213EA5" w:rsidP="00213EA5">
      <w:pPr>
        <w:pStyle w:val="afc"/>
        <w:ind w:firstLine="709"/>
        <w:jc w:val="both"/>
        <w:rPr>
          <w:lang w:eastAsia="ru-RU"/>
        </w:rPr>
      </w:pPr>
      <w:r w:rsidRPr="00BC1CD9">
        <w:rPr>
          <w:lang w:eastAsia="ru-RU"/>
        </w:rPr>
        <w:t>При реализации проектов рекомендуется информировать общественность о планирующихся изменениях и возможности участия в этом процессе.</w:t>
      </w:r>
    </w:p>
    <w:p w14:paraId="3A40C680" w14:textId="77777777" w:rsidR="00213EA5" w:rsidRPr="00BC1CD9" w:rsidRDefault="00213EA5" w:rsidP="00213EA5">
      <w:pPr>
        <w:pStyle w:val="afc"/>
        <w:ind w:firstLine="709"/>
        <w:jc w:val="both"/>
        <w:rPr>
          <w:lang w:eastAsia="ru-RU"/>
        </w:rPr>
      </w:pPr>
      <w:r w:rsidRPr="00BC1CD9">
        <w:rPr>
          <w:lang w:eastAsia="ru-RU"/>
        </w:rPr>
        <w:t>6. При проектировании озелененных пространств рекомендуется учитывать факторы биоразнообразия и непрерывности озелененных элементов комфортной среды, целесообразно создавать проекты зеленых «каркасов» Поселения для поддержания внутрипоселковых экосистемных связей.</w:t>
      </w:r>
    </w:p>
    <w:p w14:paraId="620BFCB5" w14:textId="77777777" w:rsidR="00213EA5" w:rsidRPr="00BC1CD9" w:rsidRDefault="00213EA5" w:rsidP="00213EA5">
      <w:pPr>
        <w:pStyle w:val="afc"/>
        <w:ind w:firstLine="709"/>
        <w:jc w:val="both"/>
        <w:rPr>
          <w:lang w:eastAsia="ru-RU"/>
        </w:rPr>
      </w:pPr>
      <w:r w:rsidRPr="00BC1CD9">
        <w:rPr>
          <w:lang w:eastAsia="ru-RU"/>
        </w:rPr>
        <w:t>7.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14:paraId="00EA8E4A" w14:textId="77777777" w:rsidR="00213EA5" w:rsidRPr="00BC1CD9" w:rsidRDefault="00213EA5" w:rsidP="00213EA5">
      <w:pPr>
        <w:pStyle w:val="afc"/>
        <w:ind w:firstLine="709"/>
        <w:jc w:val="both"/>
        <w:rPr>
          <w:lang w:eastAsia="ru-RU"/>
        </w:rPr>
      </w:pPr>
      <w:r w:rsidRPr="00BC1CD9">
        <w:rPr>
          <w:lang w:eastAsia="ru-RU"/>
        </w:rPr>
        <w:t>При создании и благоустройстве ограждений рекомендуется учитывать необходимость, в том числе:</w:t>
      </w:r>
    </w:p>
    <w:p w14:paraId="41615AE4" w14:textId="77777777" w:rsidR="00213EA5" w:rsidRPr="00BC1CD9" w:rsidRDefault="00213EA5" w:rsidP="00213EA5">
      <w:pPr>
        <w:pStyle w:val="afc"/>
        <w:ind w:firstLine="709"/>
        <w:jc w:val="both"/>
        <w:rPr>
          <w:lang w:eastAsia="ru-RU"/>
        </w:rPr>
      </w:pPr>
      <w:r w:rsidRPr="00BC1CD9">
        <w:rPr>
          <w:lang w:eastAsia="ru-RU"/>
        </w:rPr>
        <w:t>1 разграничения зеленой зоны (газоны, клумбы, парки) с маршрутами пешеходов и транспорта;</w:t>
      </w:r>
    </w:p>
    <w:p w14:paraId="4EE8A489" w14:textId="77777777" w:rsidR="00213EA5" w:rsidRPr="00BC1CD9" w:rsidRDefault="00213EA5" w:rsidP="00213EA5">
      <w:pPr>
        <w:pStyle w:val="afc"/>
        <w:ind w:firstLine="709"/>
        <w:jc w:val="both"/>
        <w:rPr>
          <w:lang w:eastAsia="ru-RU"/>
        </w:rPr>
      </w:pPr>
      <w:r w:rsidRPr="00BC1CD9">
        <w:rPr>
          <w:lang w:eastAsia="ru-RU"/>
        </w:rPr>
        <w:t>2) проектирования дорожек и тротуаров с учетом потоков людей и маршрутов;</w:t>
      </w:r>
    </w:p>
    <w:p w14:paraId="4DFCFA8E" w14:textId="77777777" w:rsidR="00213EA5" w:rsidRPr="00BC1CD9" w:rsidRDefault="00213EA5" w:rsidP="00213EA5">
      <w:pPr>
        <w:pStyle w:val="afc"/>
        <w:ind w:firstLine="709"/>
        <w:jc w:val="both"/>
        <w:rPr>
          <w:lang w:eastAsia="ru-RU"/>
        </w:rPr>
      </w:pPr>
      <w:r w:rsidRPr="00BC1CD9">
        <w:rPr>
          <w:lang w:eastAsia="ru-RU"/>
        </w:rPr>
        <w:t>3) разграничения зеленых зон и транзитных путей с помощью применения приемов разноуровневой высоты или создания зеленых кустовых ограждений;</w:t>
      </w:r>
    </w:p>
    <w:p w14:paraId="7D24EACE" w14:textId="77777777" w:rsidR="00213EA5" w:rsidRPr="00BC1CD9" w:rsidRDefault="00213EA5" w:rsidP="00213EA5">
      <w:pPr>
        <w:pStyle w:val="afc"/>
        <w:ind w:firstLine="709"/>
        <w:jc w:val="both"/>
        <w:rPr>
          <w:lang w:eastAsia="ru-RU"/>
        </w:rPr>
      </w:pPr>
      <w:r w:rsidRPr="00BC1CD9">
        <w:rPr>
          <w:lang w:eastAsia="ru-RU"/>
        </w:rPr>
        <w:t>4) проектирования изменения высоты и геометрии бордюрного камня с учетом сезонных снежных отвалов;</w:t>
      </w:r>
    </w:p>
    <w:p w14:paraId="0C50DD25" w14:textId="77777777" w:rsidR="00213EA5" w:rsidRPr="00BC1CD9" w:rsidRDefault="00213EA5" w:rsidP="00213EA5">
      <w:pPr>
        <w:pStyle w:val="afc"/>
        <w:ind w:firstLine="709"/>
        <w:jc w:val="both"/>
        <w:rPr>
          <w:lang w:eastAsia="ru-RU"/>
        </w:rPr>
      </w:pPr>
      <w:r w:rsidRPr="00BC1CD9">
        <w:rPr>
          <w:lang w:eastAsia="ru-RU"/>
        </w:rPr>
        <w:t>5) использования бордюрного камня;</w:t>
      </w:r>
    </w:p>
    <w:p w14:paraId="1540951C" w14:textId="77777777" w:rsidR="00213EA5" w:rsidRPr="00BC1CD9" w:rsidRDefault="00213EA5" w:rsidP="00213EA5">
      <w:pPr>
        <w:pStyle w:val="afc"/>
        <w:ind w:firstLine="709"/>
        <w:jc w:val="both"/>
        <w:rPr>
          <w:lang w:eastAsia="ru-RU"/>
        </w:rPr>
      </w:pPr>
      <w:r w:rsidRPr="00BC1CD9">
        <w:rPr>
          <w:lang w:eastAsia="ru-RU"/>
        </w:rPr>
        <w:t>6) замены зеленых зон мощением в случаях, когда ограждение не имеет смысла ввиду небольшого объема зоны или архитектурных особенностей места;</w:t>
      </w:r>
    </w:p>
    <w:p w14:paraId="69A4FD48" w14:textId="77777777" w:rsidR="00213EA5" w:rsidRPr="00BC1CD9" w:rsidRDefault="00213EA5" w:rsidP="00213EA5">
      <w:pPr>
        <w:pStyle w:val="afc"/>
        <w:ind w:firstLine="709"/>
        <w:jc w:val="both"/>
        <w:rPr>
          <w:lang w:eastAsia="ru-RU"/>
        </w:rPr>
      </w:pPr>
      <w:r w:rsidRPr="00BC1CD9">
        <w:rPr>
          <w:lang w:eastAsia="ru-RU"/>
        </w:rPr>
        <w:t>7) использования (в особенности на границах зеленых зон) многолетних всесезонных кустистых растений;</w:t>
      </w:r>
    </w:p>
    <w:p w14:paraId="79959024" w14:textId="77777777" w:rsidR="00213EA5" w:rsidRPr="00BC1CD9" w:rsidRDefault="00213EA5" w:rsidP="00213EA5">
      <w:pPr>
        <w:pStyle w:val="afc"/>
        <w:ind w:firstLine="709"/>
        <w:jc w:val="both"/>
        <w:rPr>
          <w:lang w:eastAsia="ru-RU"/>
        </w:rPr>
      </w:pPr>
      <w:r w:rsidRPr="00BC1CD9">
        <w:rPr>
          <w:lang w:eastAsia="ru-RU"/>
        </w:rPr>
        <w:t>8) использования по возможности светоотражающих фасадных конструкций для затененных участков газонов;</w:t>
      </w:r>
    </w:p>
    <w:p w14:paraId="79C79EE0" w14:textId="77777777" w:rsidR="00213EA5" w:rsidRPr="00BC1CD9" w:rsidRDefault="00213EA5" w:rsidP="00213EA5">
      <w:pPr>
        <w:pStyle w:val="afc"/>
        <w:ind w:firstLine="709"/>
        <w:jc w:val="both"/>
        <w:rPr>
          <w:lang w:eastAsia="ru-RU"/>
        </w:rPr>
      </w:pPr>
      <w:r w:rsidRPr="00BC1CD9">
        <w:rPr>
          <w:lang w:eastAsia="ru-RU"/>
        </w:rPr>
        <w:t xml:space="preserve">9 использования </w:t>
      </w:r>
      <w:proofErr w:type="spellStart"/>
      <w:r w:rsidRPr="00BC1CD9">
        <w:rPr>
          <w:lang w:eastAsia="ru-RU"/>
        </w:rPr>
        <w:t>цвето</w:t>
      </w:r>
      <w:proofErr w:type="spellEnd"/>
      <w:r w:rsidRPr="00BC1CD9">
        <w:rPr>
          <w:lang w:eastAsia="ru-RU"/>
        </w:rPr>
        <w:t>-графического оформления ограждений согласно палитре цветовых решений, утверждаемой Администрацией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14:paraId="7A26E37E" w14:textId="77777777" w:rsidR="00213EA5" w:rsidRPr="00BC1CD9" w:rsidRDefault="00213EA5" w:rsidP="00213EA5">
      <w:pPr>
        <w:pStyle w:val="afc"/>
        <w:ind w:firstLine="709"/>
        <w:jc w:val="both"/>
        <w:rPr>
          <w:lang w:eastAsia="ru-RU"/>
        </w:rPr>
      </w:pPr>
      <w:r w:rsidRPr="00BC1CD9">
        <w:rPr>
          <w:lang w:eastAsia="ru-RU"/>
        </w:rPr>
        <w:lastRenderedPageBreak/>
        <w:t xml:space="preserve">8. При установке таксофонов на территориях общественного, жилого, рекреационного назначения необходимо предусматривать их электроосвещение. </w:t>
      </w:r>
    </w:p>
    <w:p w14:paraId="40F25D2C" w14:textId="77777777" w:rsidR="00213EA5" w:rsidRPr="00BC1CD9" w:rsidRDefault="00213EA5" w:rsidP="00213EA5">
      <w:pPr>
        <w:pStyle w:val="afc"/>
        <w:ind w:firstLine="709"/>
        <w:jc w:val="both"/>
        <w:rPr>
          <w:lang w:eastAsia="ru-RU"/>
        </w:rPr>
      </w:pPr>
      <w:r w:rsidRPr="00BC1CD9">
        <w:rPr>
          <w:lang w:eastAsia="ru-RU"/>
        </w:rPr>
        <w:t>9. При оформлении элементов инженерного оборудования, запрещается нарушать уровень благоустройства формируемой среды, ухудшать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14:paraId="2CED3954" w14:textId="77777777" w:rsidR="00213EA5" w:rsidRPr="00BC1CD9" w:rsidRDefault="00213EA5" w:rsidP="00213EA5">
      <w:pPr>
        <w:pStyle w:val="afc"/>
        <w:ind w:firstLine="709"/>
        <w:jc w:val="both"/>
        <w:rPr>
          <w:lang w:eastAsia="ru-RU"/>
        </w:rPr>
      </w:pPr>
      <w:r w:rsidRPr="00BC1CD9">
        <w:rPr>
          <w:lang w:eastAsia="ru-RU"/>
        </w:rPr>
        <w:t>10.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14:paraId="23BD04E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экономичность и энергоэффективность применяемых установок, рациональное распределение и использование электроэнергии;</w:t>
      </w:r>
    </w:p>
    <w:p w14:paraId="25723DB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14:paraId="2AB6F5A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удобство обслуживания и управления при разных режимах работы установок.</w:t>
      </w:r>
    </w:p>
    <w:p w14:paraId="47FB669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Поселения в темное время суток рекомендуется предусматривать следующие режимы их работы:</w:t>
      </w:r>
    </w:p>
    <w:p w14:paraId="129B243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1) 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 </w:t>
      </w:r>
    </w:p>
    <w:p w14:paraId="64C933C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ночной дежурный режим, когда в установках (функционального, архитектурного освещения, световой информации) может отключаться часть осветительных приборов, допускаемая нормами освещенности и распоряжениями Администрации;</w:t>
      </w:r>
    </w:p>
    <w:p w14:paraId="15D39B4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14:paraId="71F7D72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летом).</w:t>
      </w:r>
    </w:p>
    <w:p w14:paraId="4C065C32" w14:textId="77777777" w:rsidR="00213EA5" w:rsidRPr="00BC1CD9" w:rsidRDefault="00213EA5" w:rsidP="00213EA5">
      <w:pPr>
        <w:pStyle w:val="afc"/>
        <w:ind w:firstLine="709"/>
        <w:jc w:val="both"/>
        <w:rPr>
          <w:lang w:eastAsia="ru-RU"/>
        </w:rPr>
      </w:pPr>
      <w:r w:rsidRPr="00BC1CD9">
        <w:rPr>
          <w:lang w:eastAsia="ru-RU"/>
        </w:rPr>
        <w:t>11. При проектировании, выборе МАФ рекомендуется учитывать:</w:t>
      </w:r>
    </w:p>
    <w:p w14:paraId="2B0BC068" w14:textId="77777777" w:rsidR="00213EA5" w:rsidRPr="00BC1CD9" w:rsidRDefault="00213EA5" w:rsidP="00213EA5">
      <w:pPr>
        <w:pStyle w:val="afc"/>
        <w:ind w:firstLine="709"/>
        <w:jc w:val="both"/>
        <w:rPr>
          <w:lang w:eastAsia="ru-RU"/>
        </w:rPr>
      </w:pPr>
      <w:r w:rsidRPr="00BC1CD9">
        <w:rPr>
          <w:lang w:eastAsia="ru-RU"/>
        </w:rPr>
        <w:t>1) соответствие материалов и конструкции МАФ климату и назначению МАФ;</w:t>
      </w:r>
    </w:p>
    <w:p w14:paraId="7CE1323D" w14:textId="77777777" w:rsidR="00213EA5" w:rsidRPr="00BC1CD9" w:rsidRDefault="00213EA5" w:rsidP="00213EA5">
      <w:pPr>
        <w:pStyle w:val="afc"/>
        <w:ind w:firstLine="709"/>
        <w:jc w:val="both"/>
        <w:rPr>
          <w:lang w:eastAsia="ru-RU"/>
        </w:rPr>
      </w:pPr>
      <w:r w:rsidRPr="00BC1CD9">
        <w:rPr>
          <w:lang w:eastAsia="ru-RU"/>
        </w:rPr>
        <w:t>2) антивандальную защищенность от разрушения, оклейки, нанесения надписей и изображений;</w:t>
      </w:r>
    </w:p>
    <w:p w14:paraId="665153E8" w14:textId="77777777" w:rsidR="00213EA5" w:rsidRPr="00BC1CD9" w:rsidRDefault="00213EA5" w:rsidP="00213EA5">
      <w:pPr>
        <w:pStyle w:val="afc"/>
        <w:ind w:firstLine="709"/>
        <w:jc w:val="both"/>
        <w:rPr>
          <w:lang w:eastAsia="ru-RU"/>
        </w:rPr>
      </w:pPr>
      <w:r w:rsidRPr="00BC1CD9">
        <w:rPr>
          <w:lang w:eastAsia="ru-RU"/>
        </w:rPr>
        <w:t>3) возможность ремонта или замены деталей МАФ;</w:t>
      </w:r>
    </w:p>
    <w:p w14:paraId="590CCDF6" w14:textId="77777777" w:rsidR="00213EA5" w:rsidRPr="00BC1CD9" w:rsidRDefault="00213EA5" w:rsidP="00213EA5">
      <w:pPr>
        <w:pStyle w:val="afc"/>
        <w:ind w:firstLine="709"/>
        <w:jc w:val="both"/>
        <w:rPr>
          <w:lang w:eastAsia="ru-RU"/>
        </w:rPr>
      </w:pPr>
      <w:r w:rsidRPr="00BC1CD9">
        <w:rPr>
          <w:lang w:eastAsia="ru-RU"/>
        </w:rPr>
        <w:t>4) защиту от образования наледи и снежных заносов, обеспечение стока воды;</w:t>
      </w:r>
    </w:p>
    <w:p w14:paraId="5B4638AC" w14:textId="77777777" w:rsidR="00213EA5" w:rsidRPr="00BC1CD9" w:rsidRDefault="00213EA5" w:rsidP="00213EA5">
      <w:pPr>
        <w:pStyle w:val="afc"/>
        <w:ind w:firstLine="709"/>
        <w:jc w:val="both"/>
        <w:rPr>
          <w:lang w:eastAsia="ru-RU"/>
        </w:rPr>
      </w:pPr>
      <w:r w:rsidRPr="00BC1CD9">
        <w:rPr>
          <w:lang w:eastAsia="ru-RU"/>
        </w:rPr>
        <w:t>5) удобство обслуживания, а также механизированной и ручной очистки территории рядом с МАФ и под конструкцией;</w:t>
      </w:r>
    </w:p>
    <w:p w14:paraId="2FF90450" w14:textId="77777777" w:rsidR="00213EA5" w:rsidRPr="00BC1CD9" w:rsidRDefault="00213EA5" w:rsidP="00213EA5">
      <w:pPr>
        <w:pStyle w:val="afc"/>
        <w:ind w:firstLine="709"/>
        <w:jc w:val="both"/>
        <w:rPr>
          <w:lang w:eastAsia="ru-RU"/>
        </w:rPr>
      </w:pPr>
      <w:r w:rsidRPr="00BC1CD9">
        <w:rPr>
          <w:lang w:eastAsia="ru-RU"/>
        </w:rPr>
        <w:lastRenderedPageBreak/>
        <w:t>6) эргономичность конструкций (высоту и наклон спинки, высоту урн и прочее);</w:t>
      </w:r>
    </w:p>
    <w:p w14:paraId="7F274521" w14:textId="77777777" w:rsidR="00213EA5" w:rsidRPr="00BC1CD9" w:rsidRDefault="00213EA5" w:rsidP="00213EA5">
      <w:pPr>
        <w:pStyle w:val="afc"/>
        <w:ind w:firstLine="709"/>
        <w:jc w:val="both"/>
        <w:rPr>
          <w:lang w:eastAsia="ru-RU"/>
        </w:rPr>
      </w:pPr>
      <w:r w:rsidRPr="00BC1CD9">
        <w:rPr>
          <w:lang w:eastAsia="ru-RU"/>
        </w:rPr>
        <w:t>7) расцветку, не диссонирующую с окружением;</w:t>
      </w:r>
    </w:p>
    <w:p w14:paraId="2093FB8D" w14:textId="77777777" w:rsidR="00213EA5" w:rsidRPr="00BC1CD9" w:rsidRDefault="00213EA5" w:rsidP="00213EA5">
      <w:pPr>
        <w:pStyle w:val="afc"/>
        <w:ind w:firstLine="709"/>
        <w:jc w:val="both"/>
        <w:rPr>
          <w:lang w:eastAsia="ru-RU"/>
        </w:rPr>
      </w:pPr>
      <w:r w:rsidRPr="00BC1CD9">
        <w:rPr>
          <w:lang w:eastAsia="ru-RU"/>
        </w:rPr>
        <w:t>8) безопасность для потенциальных пользователей;</w:t>
      </w:r>
    </w:p>
    <w:p w14:paraId="68260DBD" w14:textId="77777777" w:rsidR="00213EA5" w:rsidRPr="00BC1CD9" w:rsidRDefault="00213EA5" w:rsidP="00213EA5">
      <w:pPr>
        <w:pStyle w:val="afc"/>
        <w:ind w:firstLine="709"/>
        <w:jc w:val="both"/>
        <w:rPr>
          <w:lang w:eastAsia="ru-RU"/>
        </w:rPr>
      </w:pPr>
      <w:r w:rsidRPr="00BC1CD9">
        <w:rPr>
          <w:lang w:eastAsia="ru-RU"/>
        </w:rPr>
        <w:t>9) стилистическое сочетание с другими МАФ и окружающей архитектурой;</w:t>
      </w:r>
    </w:p>
    <w:p w14:paraId="16E9EA5F" w14:textId="77777777" w:rsidR="00213EA5" w:rsidRPr="00BC1CD9" w:rsidRDefault="00213EA5" w:rsidP="00213EA5">
      <w:pPr>
        <w:pStyle w:val="afc"/>
        <w:ind w:firstLine="709"/>
        <w:jc w:val="both"/>
        <w:rPr>
          <w:lang w:eastAsia="ru-RU"/>
        </w:rPr>
      </w:pPr>
      <w:r w:rsidRPr="00BC1CD9">
        <w:rPr>
          <w:lang w:eastAsia="ru-RU"/>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26D108C4" w14:textId="77777777" w:rsidR="00213EA5" w:rsidRPr="00BC1CD9" w:rsidRDefault="00213EA5" w:rsidP="00213EA5">
      <w:pPr>
        <w:pStyle w:val="afc"/>
        <w:ind w:firstLine="709"/>
        <w:jc w:val="both"/>
        <w:rPr>
          <w:lang w:eastAsia="ru-RU"/>
        </w:rPr>
      </w:pPr>
      <w:r w:rsidRPr="00BC1CD9">
        <w:rPr>
          <w:lang w:eastAsia="ru-RU"/>
        </w:rPr>
        <w:t>12. Для повышения уровня антивандальной защиты МАФ от графического вандализма:</w:t>
      </w:r>
    </w:p>
    <w:p w14:paraId="3C4A2144" w14:textId="77777777" w:rsidR="00213EA5" w:rsidRPr="00BC1CD9" w:rsidRDefault="00213EA5" w:rsidP="00213EA5">
      <w:pPr>
        <w:pStyle w:val="afc"/>
        <w:ind w:firstLine="709"/>
        <w:jc w:val="both"/>
        <w:rPr>
          <w:lang w:eastAsia="ru-RU"/>
        </w:rPr>
      </w:pPr>
      <w:r w:rsidRPr="00BC1CD9">
        <w:rPr>
          <w:lang w:eastAsia="ru-RU"/>
        </w:rPr>
        <w:t>1) необходимо минимизировать площадь свободных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14:paraId="02EB144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0F75DB3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14:paraId="3766696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14:paraId="6EE752C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3B5FE13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13. При проектировании оборудования рекомендуется предусматривать его </w:t>
      </w:r>
      <w:proofErr w:type="spellStart"/>
      <w:r w:rsidRPr="00BC1CD9">
        <w:rPr>
          <w:rFonts w:eastAsia="Times New Roman"/>
          <w:lang w:eastAsia="ru-RU"/>
        </w:rPr>
        <w:t>вандалозащищенность</w:t>
      </w:r>
      <w:proofErr w:type="spellEnd"/>
      <w:r w:rsidRPr="00BC1CD9">
        <w:rPr>
          <w:rFonts w:eastAsia="Times New Roman"/>
          <w:lang w:eastAsia="ru-RU"/>
        </w:rPr>
        <w:t>, в том числе:</w:t>
      </w:r>
    </w:p>
    <w:p w14:paraId="684F6F3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использовать легко очищающиеся и не боящиеся абразивных и растворяющих веществ материалы.</w:t>
      </w:r>
    </w:p>
    <w:p w14:paraId="4A6A7D5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2) использовать на плоских поверхностях оборудования и МАФ перфорирование или рельефное </w:t>
      </w:r>
      <w:proofErr w:type="spellStart"/>
      <w:r w:rsidRPr="00BC1CD9">
        <w:rPr>
          <w:rFonts w:eastAsia="Times New Roman"/>
          <w:lang w:eastAsia="ru-RU"/>
        </w:rPr>
        <w:t>текстурирование</w:t>
      </w:r>
      <w:proofErr w:type="spellEnd"/>
      <w:r w:rsidRPr="00BC1CD9">
        <w:rPr>
          <w:rFonts w:eastAsia="Times New Roman"/>
          <w:lang w:eastAsia="ru-RU"/>
        </w:rPr>
        <w:t>, которое мешает расклейке объявлений и разрисовыванию поверхности и облегчает очистку;</w:t>
      </w:r>
    </w:p>
    <w:p w14:paraId="7256CC0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3)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14:paraId="06DDA0C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 xml:space="preserve">4)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BC1CD9">
        <w:rPr>
          <w:rFonts w:eastAsia="Times New Roman"/>
          <w:lang w:eastAsia="ru-RU"/>
        </w:rPr>
        <w:t>графити</w:t>
      </w:r>
      <w:proofErr w:type="spellEnd"/>
      <w:r w:rsidRPr="00BC1CD9">
        <w:rPr>
          <w:rFonts w:eastAsia="Times New Roman"/>
          <w:lang w:eastAsia="ru-RU"/>
        </w:rPr>
        <w:t>, озеленения.</w:t>
      </w:r>
    </w:p>
    <w:p w14:paraId="7F6CC3C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тем самым уменьшая площадь, подвергающуюся вандализму, сокращая затраты и время на их обслуживание.</w:t>
      </w:r>
    </w:p>
    <w:p w14:paraId="0A9FCE4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14. Большинство объектов (за исключением детского игрового и спортивного оборудования)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14:paraId="2FB99F7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15. При проектировании или выборе объектов для установки рекомендуется учитывать все сторонние элементы и процессы использования, например, процессы содержания, уборки и ремонта.</w:t>
      </w:r>
    </w:p>
    <w:p w14:paraId="7F273CA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16. При проектировании и размещении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необходимо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1F4E6A6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17. В рамках решения задачи обеспечения качества комфортной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1E557B0B" w14:textId="77777777" w:rsidR="00213EA5" w:rsidRPr="00BC1CD9" w:rsidRDefault="00213EA5" w:rsidP="00213EA5">
      <w:pPr>
        <w:pStyle w:val="afc"/>
        <w:ind w:firstLine="709"/>
        <w:jc w:val="both"/>
        <w:rPr>
          <w:lang w:eastAsia="ru-RU"/>
        </w:rPr>
      </w:pPr>
    </w:p>
    <w:p w14:paraId="505E0540" w14:textId="77777777" w:rsidR="00213EA5" w:rsidRPr="00F27B67" w:rsidRDefault="00213EA5" w:rsidP="00C04672">
      <w:pPr>
        <w:pStyle w:val="afc"/>
        <w:jc w:val="center"/>
        <w:outlineLvl w:val="1"/>
        <w:rPr>
          <w:b/>
        </w:rPr>
      </w:pPr>
      <w:r w:rsidRPr="00F27B67">
        <w:rPr>
          <w:b/>
        </w:rPr>
        <w:t>Статья 13. Размещение и установка элементов благоустройства</w:t>
      </w:r>
    </w:p>
    <w:p w14:paraId="41FC413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Некапитальные нестационарные сооружения, МАФ необходимо размещать на территориях, таким образом, чтобы не мешать пешеходному движению, не ухудшать визуальное восприятие среды и благоустройство территории и застройки. Временные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w:t>
      </w:r>
      <w:r w:rsidRPr="00BC1CD9">
        <w:rPr>
          <w:rFonts w:eastAsia="Times New Roman"/>
          <w:lang w:eastAsia="ru-RU"/>
        </w:rPr>
        <w:lastRenderedPageBreak/>
        <w:t>ния - туалетными кабинами (при отсутствии общественных туалетов на прилегающей территории в зоне доступности).</w:t>
      </w:r>
    </w:p>
    <w:p w14:paraId="055DBF95" w14:textId="77777777" w:rsidR="00213EA5" w:rsidRPr="00BC1CD9" w:rsidRDefault="00213EA5" w:rsidP="00213EA5">
      <w:pPr>
        <w:pStyle w:val="afc"/>
        <w:ind w:firstLine="709"/>
        <w:jc w:val="both"/>
        <w:rPr>
          <w:lang w:eastAsia="ru-RU"/>
        </w:rPr>
      </w:pPr>
      <w:r w:rsidRPr="00BC1CD9">
        <w:rPr>
          <w:lang w:eastAsia="ru-RU"/>
        </w:rPr>
        <w:t>2. При установке МАФ необходимо учитывать следующие рекомендации:</w:t>
      </w:r>
    </w:p>
    <w:p w14:paraId="788B753E" w14:textId="77777777" w:rsidR="00213EA5" w:rsidRPr="00BC1CD9" w:rsidRDefault="00213EA5" w:rsidP="00213EA5">
      <w:pPr>
        <w:pStyle w:val="afc"/>
        <w:ind w:firstLine="709"/>
        <w:jc w:val="both"/>
        <w:rPr>
          <w:lang w:eastAsia="ru-RU"/>
        </w:rPr>
      </w:pPr>
      <w:r w:rsidRPr="00BC1CD9">
        <w:rPr>
          <w:lang w:eastAsia="ru-RU"/>
        </w:rPr>
        <w:t>1) расположение, не создающее препятствий для пешеходов;</w:t>
      </w:r>
    </w:p>
    <w:p w14:paraId="191DBB9E" w14:textId="77777777" w:rsidR="00213EA5" w:rsidRPr="00BC1CD9" w:rsidRDefault="00213EA5" w:rsidP="00213EA5">
      <w:pPr>
        <w:pStyle w:val="afc"/>
        <w:ind w:firstLine="709"/>
        <w:jc w:val="both"/>
        <w:rPr>
          <w:lang w:eastAsia="ru-RU"/>
        </w:rPr>
      </w:pPr>
      <w:r w:rsidRPr="00BC1CD9">
        <w:rPr>
          <w:lang w:eastAsia="ru-RU"/>
        </w:rPr>
        <w:t>2) компактная установка на минимальной площади в местах большого скопления людей;</w:t>
      </w:r>
    </w:p>
    <w:p w14:paraId="24B36C0D" w14:textId="77777777" w:rsidR="00213EA5" w:rsidRPr="00BC1CD9" w:rsidRDefault="00213EA5" w:rsidP="00213EA5">
      <w:pPr>
        <w:pStyle w:val="afc"/>
        <w:ind w:firstLine="709"/>
        <w:jc w:val="both"/>
        <w:rPr>
          <w:lang w:eastAsia="ru-RU"/>
        </w:rPr>
      </w:pPr>
      <w:r w:rsidRPr="00BC1CD9">
        <w:rPr>
          <w:lang w:eastAsia="ru-RU"/>
        </w:rPr>
        <w:t>3) устойчивость конструкции;</w:t>
      </w:r>
    </w:p>
    <w:p w14:paraId="1244E56C" w14:textId="77777777" w:rsidR="00213EA5" w:rsidRPr="00BC1CD9" w:rsidRDefault="00213EA5" w:rsidP="00213EA5">
      <w:pPr>
        <w:pStyle w:val="afc"/>
        <w:ind w:firstLine="709"/>
        <w:jc w:val="both"/>
        <w:rPr>
          <w:lang w:eastAsia="ru-RU"/>
        </w:rPr>
      </w:pPr>
      <w:r w:rsidRPr="00BC1CD9">
        <w:rPr>
          <w:lang w:eastAsia="ru-RU"/>
        </w:rPr>
        <w:t>4) надежная фиксация или обеспечение возможности перемещения в зависимости от условий расположения;</w:t>
      </w:r>
    </w:p>
    <w:p w14:paraId="78222AA3" w14:textId="77777777" w:rsidR="00213EA5" w:rsidRPr="00BC1CD9" w:rsidRDefault="00213EA5" w:rsidP="00213EA5">
      <w:pPr>
        <w:pStyle w:val="afc"/>
        <w:ind w:firstLine="709"/>
        <w:jc w:val="both"/>
        <w:rPr>
          <w:lang w:eastAsia="ru-RU"/>
        </w:rPr>
      </w:pPr>
      <w:r w:rsidRPr="00BC1CD9">
        <w:rPr>
          <w:lang w:eastAsia="ru-RU"/>
        </w:rPr>
        <w:t>5) наличие в каждой конкретной зоне МАФ рекомендуемых типов для такой зоны.</w:t>
      </w:r>
    </w:p>
    <w:p w14:paraId="51CA9737" w14:textId="77777777" w:rsidR="00213EA5" w:rsidRPr="00BC1CD9" w:rsidRDefault="00213EA5" w:rsidP="00213EA5">
      <w:pPr>
        <w:pStyle w:val="afc"/>
        <w:ind w:firstLine="709"/>
        <w:jc w:val="both"/>
        <w:rPr>
          <w:lang w:eastAsia="ru-RU"/>
        </w:rPr>
      </w:pPr>
      <w:r w:rsidRPr="00BC1CD9">
        <w:rPr>
          <w:lang w:eastAsia="ru-RU"/>
        </w:rPr>
        <w:t>3. При установке урн:</w:t>
      </w:r>
    </w:p>
    <w:p w14:paraId="6417F750" w14:textId="77777777" w:rsidR="00213EA5" w:rsidRPr="00BC1CD9" w:rsidRDefault="00213EA5" w:rsidP="00213EA5">
      <w:pPr>
        <w:pStyle w:val="afc"/>
        <w:ind w:firstLine="709"/>
        <w:jc w:val="both"/>
        <w:rPr>
          <w:lang w:eastAsia="ru-RU"/>
        </w:rPr>
      </w:pPr>
      <w:r w:rsidRPr="00BC1CD9">
        <w:rPr>
          <w:lang w:eastAsia="ru-RU"/>
        </w:rPr>
        <w:t>1) достаточная высота (максимальная до 100 см) и объем не более 20 литров;</w:t>
      </w:r>
    </w:p>
    <w:p w14:paraId="0677AC35" w14:textId="77777777" w:rsidR="00213EA5" w:rsidRPr="00BC1CD9" w:rsidRDefault="00213EA5" w:rsidP="00213EA5">
      <w:pPr>
        <w:pStyle w:val="afc"/>
        <w:ind w:firstLine="709"/>
        <w:jc w:val="both"/>
        <w:rPr>
          <w:lang w:eastAsia="ru-RU"/>
        </w:rPr>
      </w:pPr>
      <w:r w:rsidRPr="00BC1CD9">
        <w:rPr>
          <w:lang w:eastAsia="ru-RU"/>
        </w:rPr>
        <w:t xml:space="preserve">2) наличие рельефного </w:t>
      </w:r>
      <w:proofErr w:type="spellStart"/>
      <w:r w:rsidRPr="00BC1CD9">
        <w:rPr>
          <w:lang w:eastAsia="ru-RU"/>
        </w:rPr>
        <w:t>текстурирования</w:t>
      </w:r>
      <w:proofErr w:type="spellEnd"/>
      <w:r w:rsidRPr="00BC1CD9">
        <w:rPr>
          <w:lang w:eastAsia="ru-RU"/>
        </w:rPr>
        <w:t xml:space="preserve"> или перфорирования для защиты от графического вандализма;</w:t>
      </w:r>
    </w:p>
    <w:p w14:paraId="38160F32" w14:textId="77777777" w:rsidR="00213EA5" w:rsidRPr="00BC1CD9" w:rsidRDefault="00213EA5" w:rsidP="00213EA5">
      <w:pPr>
        <w:pStyle w:val="afc"/>
        <w:ind w:firstLine="709"/>
        <w:jc w:val="both"/>
        <w:rPr>
          <w:lang w:eastAsia="ru-RU"/>
        </w:rPr>
      </w:pPr>
      <w:r w:rsidRPr="00BC1CD9">
        <w:rPr>
          <w:lang w:eastAsia="ru-RU"/>
        </w:rPr>
        <w:t>3) защита от дождя и снега;</w:t>
      </w:r>
    </w:p>
    <w:p w14:paraId="4151D5DE" w14:textId="77777777" w:rsidR="00213EA5" w:rsidRPr="00BC1CD9" w:rsidRDefault="00213EA5" w:rsidP="00213EA5">
      <w:pPr>
        <w:pStyle w:val="afc"/>
        <w:ind w:firstLine="709"/>
        <w:jc w:val="both"/>
        <w:rPr>
          <w:lang w:eastAsia="ru-RU"/>
        </w:rPr>
      </w:pPr>
      <w:r w:rsidRPr="00BC1CD9">
        <w:rPr>
          <w:lang w:eastAsia="ru-RU"/>
        </w:rPr>
        <w:t>4) использование и аккуратное расположение вставных урн (ведер) и мусорных мешков.</w:t>
      </w:r>
    </w:p>
    <w:p w14:paraId="7B868448" w14:textId="77777777" w:rsidR="00213EA5" w:rsidRPr="00BC1CD9" w:rsidRDefault="00213EA5" w:rsidP="00213EA5">
      <w:pPr>
        <w:pStyle w:val="afc"/>
        <w:ind w:firstLine="709"/>
        <w:jc w:val="both"/>
        <w:rPr>
          <w:lang w:eastAsia="ru-RU"/>
        </w:rPr>
      </w:pPr>
      <w:r w:rsidRPr="00BC1CD9">
        <w:rPr>
          <w:lang w:eastAsia="ru-RU"/>
        </w:rPr>
        <w:t>4. При установке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728DA7CD" w14:textId="77777777" w:rsidR="00213EA5" w:rsidRPr="00BC1CD9" w:rsidRDefault="00213EA5" w:rsidP="00213EA5">
      <w:pPr>
        <w:pStyle w:val="afc"/>
        <w:ind w:firstLine="709"/>
        <w:jc w:val="both"/>
        <w:rPr>
          <w:lang w:eastAsia="ru-RU"/>
        </w:rPr>
      </w:pPr>
      <w:r w:rsidRPr="00BC1CD9">
        <w:rPr>
          <w:lang w:eastAsia="ru-RU"/>
        </w:rPr>
        <w:t>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14:paraId="3F6B682C" w14:textId="77777777" w:rsidR="00213EA5" w:rsidRPr="00BC1CD9" w:rsidRDefault="00213EA5" w:rsidP="00213EA5">
      <w:pPr>
        <w:pStyle w:val="afc"/>
        <w:ind w:firstLine="709"/>
        <w:jc w:val="both"/>
        <w:rPr>
          <w:lang w:eastAsia="ru-RU"/>
        </w:rPr>
      </w:pPr>
      <w:r w:rsidRPr="00BC1CD9">
        <w:rPr>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16882DD6" w14:textId="77777777" w:rsidR="00213EA5" w:rsidRPr="00BC1CD9" w:rsidRDefault="00213EA5" w:rsidP="00213EA5">
      <w:pPr>
        <w:pStyle w:val="afc"/>
        <w:ind w:firstLine="709"/>
        <w:jc w:val="both"/>
        <w:rPr>
          <w:lang w:eastAsia="ru-RU"/>
        </w:rPr>
      </w:pPr>
      <w:r w:rsidRPr="00BC1CD9">
        <w:rPr>
          <w:lang w:eastAsia="ru-RU"/>
        </w:rPr>
        <w:t>3) на территориях природных рекреационных зон возможно выполнять скамьи и столы из древесных пней-срубов, бревен и плах, не имеющих сколов и острых углов.</w:t>
      </w:r>
    </w:p>
    <w:p w14:paraId="01533A05" w14:textId="77777777" w:rsidR="00213EA5" w:rsidRPr="00BC1CD9" w:rsidRDefault="00213EA5" w:rsidP="00213EA5">
      <w:pPr>
        <w:pStyle w:val="afc"/>
        <w:ind w:firstLine="709"/>
        <w:jc w:val="both"/>
        <w:rPr>
          <w:lang w:eastAsia="ru-RU"/>
        </w:rPr>
      </w:pPr>
      <w:r w:rsidRPr="00BC1CD9">
        <w:rPr>
          <w:lang w:eastAsia="ru-RU"/>
        </w:rPr>
        <w:t>5. При установке цветочниц (вазонов), в том числе навесных:</w:t>
      </w:r>
    </w:p>
    <w:p w14:paraId="70E58C08" w14:textId="77777777" w:rsidR="00213EA5" w:rsidRPr="00BC1CD9" w:rsidRDefault="00213EA5" w:rsidP="00213EA5">
      <w:pPr>
        <w:pStyle w:val="afc"/>
        <w:ind w:firstLine="709"/>
        <w:jc w:val="both"/>
        <w:rPr>
          <w:lang w:eastAsia="ru-RU"/>
        </w:rPr>
      </w:pPr>
      <w:r w:rsidRPr="00BC1CD9">
        <w:rPr>
          <w:lang w:eastAsia="ru-RU"/>
        </w:rPr>
        <w:t>1) высота цветочниц (вазонов) должна обеспечивать предотвращение случайного наезда автомобилей и попадания мусора;</w:t>
      </w:r>
    </w:p>
    <w:p w14:paraId="313A1448" w14:textId="77777777" w:rsidR="00213EA5" w:rsidRPr="00BC1CD9" w:rsidRDefault="00213EA5" w:rsidP="00213EA5">
      <w:pPr>
        <w:pStyle w:val="afc"/>
        <w:ind w:firstLine="709"/>
        <w:jc w:val="both"/>
        <w:rPr>
          <w:lang w:eastAsia="ru-RU"/>
        </w:rPr>
      </w:pPr>
      <w:r w:rsidRPr="00BC1CD9">
        <w:rPr>
          <w:lang w:eastAsia="ru-RU"/>
        </w:rPr>
        <w:t>2) дизайн (цвет, форма) цветочниц (вазонов) не должна отвлекать внимание от растений;</w:t>
      </w:r>
    </w:p>
    <w:p w14:paraId="1C28D976" w14:textId="77777777" w:rsidR="00213EA5" w:rsidRPr="00BC1CD9" w:rsidRDefault="00213EA5" w:rsidP="00213EA5">
      <w:pPr>
        <w:pStyle w:val="afc"/>
        <w:ind w:firstLine="709"/>
        <w:jc w:val="both"/>
        <w:rPr>
          <w:lang w:eastAsia="ru-RU"/>
        </w:rPr>
      </w:pPr>
      <w:r w:rsidRPr="00BC1CD9">
        <w:rPr>
          <w:lang w:eastAsia="ru-RU"/>
        </w:rPr>
        <w:t>3) цветочницы и кашпо зимой необходимо хранить в помещении или заменять в них цветы хвойными растениями или иными растительными декорациями.</w:t>
      </w:r>
    </w:p>
    <w:p w14:paraId="662B4C65" w14:textId="77777777" w:rsidR="00213EA5" w:rsidRPr="00BC1CD9" w:rsidRDefault="00213EA5" w:rsidP="00213EA5">
      <w:pPr>
        <w:pStyle w:val="afc"/>
        <w:ind w:firstLine="709"/>
        <w:jc w:val="both"/>
        <w:rPr>
          <w:lang w:eastAsia="ru-RU"/>
        </w:rPr>
      </w:pPr>
      <w:r w:rsidRPr="00BC1CD9">
        <w:rPr>
          <w:lang w:eastAsia="ru-RU"/>
        </w:rPr>
        <w:t>6. При установке ограждений необходимо учитывать следующее:</w:t>
      </w:r>
    </w:p>
    <w:p w14:paraId="261EB84D" w14:textId="77777777" w:rsidR="00213EA5" w:rsidRPr="00BC1CD9" w:rsidRDefault="00213EA5" w:rsidP="00213EA5">
      <w:pPr>
        <w:pStyle w:val="afc"/>
        <w:ind w:firstLine="709"/>
        <w:jc w:val="both"/>
        <w:rPr>
          <w:lang w:eastAsia="ru-RU"/>
        </w:rPr>
      </w:pPr>
      <w:r w:rsidRPr="00BC1CD9">
        <w:rPr>
          <w:lang w:eastAsia="ru-RU"/>
        </w:rPr>
        <w:lastRenderedPageBreak/>
        <w:t>1) прочность, обеспечивающая защиту пешеходов от наезда автомобилей;</w:t>
      </w:r>
    </w:p>
    <w:p w14:paraId="0391343F" w14:textId="77777777" w:rsidR="00213EA5" w:rsidRPr="00BC1CD9" w:rsidRDefault="00213EA5" w:rsidP="00213EA5">
      <w:pPr>
        <w:pStyle w:val="afc"/>
        <w:ind w:firstLine="709"/>
        <w:jc w:val="both"/>
        <w:rPr>
          <w:lang w:eastAsia="ru-RU"/>
        </w:rPr>
      </w:pPr>
      <w:r w:rsidRPr="00BC1CD9">
        <w:rPr>
          <w:lang w:eastAsia="ru-RU"/>
        </w:rPr>
        <w:t>2) модульность, позволяющая создавать конструкции любой формы;</w:t>
      </w:r>
    </w:p>
    <w:p w14:paraId="748E194B" w14:textId="77777777" w:rsidR="00213EA5" w:rsidRPr="00BC1CD9" w:rsidRDefault="00213EA5" w:rsidP="00213EA5">
      <w:pPr>
        <w:pStyle w:val="afc"/>
        <w:ind w:firstLine="709"/>
        <w:jc w:val="both"/>
        <w:rPr>
          <w:lang w:eastAsia="ru-RU"/>
        </w:rPr>
      </w:pPr>
      <w:r w:rsidRPr="00BC1CD9">
        <w:rPr>
          <w:lang w:eastAsia="ru-RU"/>
        </w:rPr>
        <w:t>3) наличие светоотражающих элементов, в местах возможного наезда автомобиля;</w:t>
      </w:r>
    </w:p>
    <w:p w14:paraId="0A6D4C3C" w14:textId="77777777" w:rsidR="00213EA5" w:rsidRPr="00BC1CD9" w:rsidRDefault="00213EA5" w:rsidP="00213EA5">
      <w:pPr>
        <w:pStyle w:val="afc"/>
        <w:ind w:firstLine="709"/>
        <w:jc w:val="both"/>
        <w:rPr>
          <w:lang w:eastAsia="ru-RU"/>
        </w:rPr>
      </w:pPr>
      <w:r w:rsidRPr="00BC1CD9">
        <w:rPr>
          <w:lang w:eastAsia="ru-RU"/>
        </w:rPr>
        <w:t>4) расположение ограды не далее 10 см от края газона;</w:t>
      </w:r>
    </w:p>
    <w:p w14:paraId="1E124230" w14:textId="77777777" w:rsidR="00213EA5" w:rsidRPr="00BC1CD9" w:rsidRDefault="00213EA5" w:rsidP="00213EA5">
      <w:pPr>
        <w:pStyle w:val="afc"/>
        <w:ind w:firstLine="709"/>
        <w:jc w:val="both"/>
        <w:rPr>
          <w:lang w:eastAsia="ru-RU"/>
        </w:rPr>
      </w:pPr>
      <w:r w:rsidRPr="00BC1CD9">
        <w:rPr>
          <w:lang w:eastAsia="ru-RU"/>
        </w:rPr>
        <w:t>5) использование нейтральных цветов или естественного цвета используемого материала.</w:t>
      </w:r>
    </w:p>
    <w:p w14:paraId="3D81DB3E" w14:textId="77777777" w:rsidR="00213EA5" w:rsidRPr="00BC1CD9" w:rsidRDefault="00213EA5" w:rsidP="00213EA5">
      <w:pPr>
        <w:pStyle w:val="afc"/>
        <w:ind w:firstLine="709"/>
        <w:jc w:val="both"/>
        <w:rPr>
          <w:lang w:eastAsia="ru-RU"/>
        </w:rPr>
      </w:pPr>
      <w:r w:rsidRPr="00BC1CD9">
        <w:rPr>
          <w:lang w:eastAsia="ru-RU"/>
        </w:rPr>
        <w:t>7. На тротуарах автомобильных дорог необходимо использовать следующие МАФ:</w:t>
      </w:r>
    </w:p>
    <w:p w14:paraId="39C4AF04" w14:textId="77777777" w:rsidR="00213EA5" w:rsidRPr="00BC1CD9" w:rsidRDefault="00213EA5" w:rsidP="00213EA5">
      <w:pPr>
        <w:pStyle w:val="afc"/>
        <w:ind w:firstLine="709"/>
        <w:jc w:val="both"/>
        <w:rPr>
          <w:lang w:eastAsia="ru-RU"/>
        </w:rPr>
      </w:pPr>
      <w:r w:rsidRPr="00BC1CD9">
        <w:rPr>
          <w:lang w:eastAsia="ru-RU"/>
        </w:rPr>
        <w:t>1) скамейки без спинки с местом для сумок;</w:t>
      </w:r>
    </w:p>
    <w:p w14:paraId="497B0FF5" w14:textId="77777777" w:rsidR="00213EA5" w:rsidRPr="00BC1CD9" w:rsidRDefault="00213EA5" w:rsidP="00213EA5">
      <w:pPr>
        <w:pStyle w:val="afc"/>
        <w:ind w:firstLine="709"/>
        <w:jc w:val="both"/>
        <w:rPr>
          <w:lang w:eastAsia="ru-RU"/>
        </w:rPr>
      </w:pPr>
      <w:r w:rsidRPr="00BC1CD9">
        <w:rPr>
          <w:lang w:eastAsia="ru-RU"/>
        </w:rPr>
        <w:t>2) опоры у скамеек для людей с ограниченными возможностями;</w:t>
      </w:r>
    </w:p>
    <w:p w14:paraId="11200C3D" w14:textId="77777777" w:rsidR="00213EA5" w:rsidRPr="00BC1CD9" w:rsidRDefault="00213EA5" w:rsidP="00213EA5">
      <w:pPr>
        <w:pStyle w:val="afc"/>
        <w:ind w:firstLine="709"/>
        <w:jc w:val="both"/>
        <w:rPr>
          <w:lang w:eastAsia="ru-RU"/>
        </w:rPr>
      </w:pPr>
      <w:r w:rsidRPr="00BC1CD9">
        <w:rPr>
          <w:lang w:eastAsia="ru-RU"/>
        </w:rPr>
        <w:t>3) заграждения, обеспечивающие защиту пешеходов от наезда автомобилей;</w:t>
      </w:r>
    </w:p>
    <w:p w14:paraId="158238A9" w14:textId="77777777" w:rsidR="00213EA5" w:rsidRPr="00BC1CD9" w:rsidRDefault="00213EA5" w:rsidP="00213EA5">
      <w:pPr>
        <w:pStyle w:val="afc"/>
        <w:ind w:firstLine="709"/>
        <w:jc w:val="both"/>
        <w:rPr>
          <w:lang w:eastAsia="ru-RU"/>
        </w:rPr>
      </w:pPr>
      <w:r w:rsidRPr="00BC1CD9">
        <w:rPr>
          <w:lang w:eastAsia="ru-RU"/>
        </w:rPr>
        <w:t>4) навесные кашпо, навесные цветочницы и вазоны;</w:t>
      </w:r>
    </w:p>
    <w:p w14:paraId="3FC45D39" w14:textId="77777777" w:rsidR="00213EA5" w:rsidRPr="00BC1CD9" w:rsidRDefault="00213EA5" w:rsidP="00213EA5">
      <w:pPr>
        <w:pStyle w:val="afc"/>
        <w:ind w:firstLine="709"/>
        <w:jc w:val="both"/>
        <w:rPr>
          <w:lang w:eastAsia="ru-RU"/>
        </w:rPr>
      </w:pPr>
      <w:r w:rsidRPr="00BC1CD9">
        <w:rPr>
          <w:lang w:eastAsia="ru-RU"/>
        </w:rPr>
        <w:t>5) высокие цветочницы (вазоны) и урны.</w:t>
      </w:r>
    </w:p>
    <w:p w14:paraId="6B392587" w14:textId="77777777" w:rsidR="00213EA5" w:rsidRPr="00BC1CD9" w:rsidRDefault="00213EA5" w:rsidP="00213EA5">
      <w:pPr>
        <w:pStyle w:val="afc"/>
        <w:ind w:firstLine="709"/>
        <w:jc w:val="both"/>
        <w:rPr>
          <w:lang w:eastAsia="ru-RU"/>
        </w:rPr>
      </w:pPr>
      <w:r w:rsidRPr="00BC1CD9">
        <w:rPr>
          <w:lang w:eastAsia="ru-RU"/>
        </w:rPr>
        <w:t xml:space="preserve">8. Выбирать городскую мебель необходимо в зависимости от архитектурного окружения, специальные требования к дизайну МАФ и городской мебели рекомендуется предъявлять в зонах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нежелательна. </w:t>
      </w:r>
    </w:p>
    <w:p w14:paraId="0A61935F" w14:textId="77777777" w:rsidR="00213EA5" w:rsidRPr="00BC1CD9" w:rsidRDefault="00213EA5" w:rsidP="00213EA5">
      <w:pPr>
        <w:pStyle w:val="afc"/>
        <w:ind w:firstLine="709"/>
        <w:jc w:val="both"/>
        <w:rPr>
          <w:lang w:eastAsia="ru-RU"/>
        </w:rPr>
      </w:pPr>
      <w:r w:rsidRPr="00BC1CD9">
        <w:rPr>
          <w:lang w:eastAsia="ru-RU"/>
        </w:rPr>
        <w:t>9. Для пешеходных зон рекомендуется использовать следующие МАФ:</w:t>
      </w:r>
    </w:p>
    <w:p w14:paraId="5C5F6991" w14:textId="77777777" w:rsidR="00213EA5" w:rsidRPr="00BC1CD9" w:rsidRDefault="00213EA5" w:rsidP="00213EA5">
      <w:pPr>
        <w:pStyle w:val="afc"/>
        <w:ind w:firstLine="709"/>
        <w:jc w:val="both"/>
        <w:rPr>
          <w:lang w:eastAsia="ru-RU"/>
        </w:rPr>
      </w:pPr>
      <w:r w:rsidRPr="00BC1CD9">
        <w:rPr>
          <w:lang w:eastAsia="ru-RU"/>
        </w:rPr>
        <w:t>1) уличные фонари, высота которых соотносима с ростом человека;</w:t>
      </w:r>
    </w:p>
    <w:p w14:paraId="5361D982" w14:textId="77777777" w:rsidR="00213EA5" w:rsidRPr="00BC1CD9" w:rsidRDefault="00213EA5" w:rsidP="00213EA5">
      <w:pPr>
        <w:pStyle w:val="afc"/>
        <w:ind w:firstLine="709"/>
        <w:jc w:val="both"/>
        <w:rPr>
          <w:lang w:eastAsia="ru-RU"/>
        </w:rPr>
      </w:pPr>
      <w:r w:rsidRPr="00BC1CD9">
        <w:rPr>
          <w:lang w:eastAsia="ru-RU"/>
        </w:rPr>
        <w:t>2) скамейки, предполагающие длительное сидение;</w:t>
      </w:r>
    </w:p>
    <w:p w14:paraId="6BE23767" w14:textId="77777777" w:rsidR="00213EA5" w:rsidRPr="00BC1CD9" w:rsidRDefault="00213EA5" w:rsidP="00213EA5">
      <w:pPr>
        <w:pStyle w:val="afc"/>
        <w:ind w:firstLine="709"/>
        <w:jc w:val="both"/>
        <w:rPr>
          <w:lang w:eastAsia="ru-RU"/>
        </w:rPr>
      </w:pPr>
      <w:r w:rsidRPr="00BC1CD9">
        <w:rPr>
          <w:lang w:eastAsia="ru-RU"/>
        </w:rPr>
        <w:t>3) цветочницы и кашпо (вазоны);</w:t>
      </w:r>
    </w:p>
    <w:p w14:paraId="607448D3" w14:textId="77777777" w:rsidR="00213EA5" w:rsidRPr="00BC1CD9" w:rsidRDefault="00213EA5" w:rsidP="00213EA5">
      <w:pPr>
        <w:pStyle w:val="afc"/>
        <w:ind w:firstLine="709"/>
        <w:jc w:val="both"/>
        <w:rPr>
          <w:lang w:eastAsia="ru-RU"/>
        </w:rPr>
      </w:pPr>
      <w:r w:rsidRPr="00BC1CD9">
        <w:rPr>
          <w:lang w:eastAsia="ru-RU"/>
        </w:rPr>
        <w:t>4) информационные стенды;</w:t>
      </w:r>
    </w:p>
    <w:p w14:paraId="681AC1C2" w14:textId="77777777" w:rsidR="00213EA5" w:rsidRPr="00BC1CD9" w:rsidRDefault="00213EA5" w:rsidP="00213EA5">
      <w:pPr>
        <w:pStyle w:val="afc"/>
        <w:ind w:firstLine="709"/>
        <w:jc w:val="both"/>
        <w:rPr>
          <w:lang w:eastAsia="ru-RU"/>
        </w:rPr>
      </w:pPr>
      <w:r w:rsidRPr="00BC1CD9">
        <w:rPr>
          <w:lang w:eastAsia="ru-RU"/>
        </w:rPr>
        <w:t>5) защитные ограждения;</w:t>
      </w:r>
    </w:p>
    <w:p w14:paraId="65881A06" w14:textId="77777777" w:rsidR="00213EA5" w:rsidRPr="00BC1CD9" w:rsidRDefault="00213EA5" w:rsidP="00213EA5">
      <w:pPr>
        <w:pStyle w:val="afc"/>
        <w:ind w:firstLine="709"/>
        <w:jc w:val="both"/>
        <w:rPr>
          <w:lang w:eastAsia="ru-RU"/>
        </w:rPr>
      </w:pPr>
      <w:r w:rsidRPr="00BC1CD9">
        <w:rPr>
          <w:lang w:eastAsia="ru-RU"/>
        </w:rPr>
        <w:t>6) столы для игр.</w:t>
      </w:r>
    </w:p>
    <w:p w14:paraId="315B3D42" w14:textId="77777777" w:rsidR="00213EA5" w:rsidRPr="00BC1CD9" w:rsidRDefault="00213EA5" w:rsidP="00213EA5">
      <w:pPr>
        <w:pStyle w:val="afc"/>
        <w:ind w:firstLine="709"/>
        <w:jc w:val="both"/>
        <w:rPr>
          <w:lang w:eastAsia="ru-RU"/>
        </w:rPr>
      </w:pPr>
      <w:r w:rsidRPr="00BC1CD9">
        <w:rPr>
          <w:lang w:eastAsia="ru-RU"/>
        </w:rPr>
        <w:t>10. Размещение мест (площадок) для накопления ТКО на территории Поселения осуществляется в соответствии с нормативными правовыми актами, устанавливающими требования и регулирующими деятельность по сбору ТКО в населенных пунктах, а также настоящими Правилами.</w:t>
      </w:r>
    </w:p>
    <w:p w14:paraId="1449E818" w14:textId="77777777" w:rsidR="00213EA5" w:rsidRPr="00BC1CD9" w:rsidRDefault="00213EA5" w:rsidP="00213EA5">
      <w:pPr>
        <w:pStyle w:val="afc"/>
        <w:ind w:firstLine="709"/>
        <w:jc w:val="both"/>
        <w:rPr>
          <w:lang w:eastAsia="ru-RU"/>
        </w:rPr>
      </w:pPr>
      <w:r w:rsidRPr="00BC1CD9">
        <w:rPr>
          <w:lang w:eastAsia="ru-RU"/>
        </w:rPr>
        <w:t>11. Места (площадки) для накопления ТКО должны находиться в технически исправном состоянии и располагаться на расстоянии не менее 20 м от жилых домов, детских учреждений, спортивных площадок, детских игровых площадок и от мест отдыха населения, но не более 100 м от указанных объектов. При этом установка контейнеров (бункеров-накопителей) вне мест (площадок) для накопления ТКО, в том числе на проезжей части, тротуарах, газонах, в проходных арках домов, не допускается.</w:t>
      </w:r>
    </w:p>
    <w:p w14:paraId="72598F65" w14:textId="77777777" w:rsidR="00213EA5" w:rsidRPr="00BC1CD9" w:rsidRDefault="00213EA5" w:rsidP="00213EA5">
      <w:pPr>
        <w:pStyle w:val="afc"/>
        <w:ind w:firstLine="709"/>
        <w:jc w:val="both"/>
        <w:rPr>
          <w:lang w:eastAsia="ru-RU"/>
        </w:rPr>
      </w:pPr>
      <w:r w:rsidRPr="00BC1CD9">
        <w:rPr>
          <w:lang w:eastAsia="ru-RU"/>
        </w:rPr>
        <w:t xml:space="preserve">12. В районах сложившейся застройки при невозможности соблюдения нормативного разрыва, установленного пунктом 11 настоящей статьи, согласование размещения контейнерной площадки производится в соответствии с действующими санитарно-эпидемиологическими нормами </w:t>
      </w:r>
      <w:proofErr w:type="spellStart"/>
      <w:r w:rsidRPr="00BC1CD9">
        <w:rPr>
          <w:lang w:eastAsia="ru-RU"/>
        </w:rPr>
        <w:t>комиссионно</w:t>
      </w:r>
      <w:proofErr w:type="spellEnd"/>
      <w:r w:rsidRPr="00BC1CD9">
        <w:rPr>
          <w:lang w:eastAsia="ru-RU"/>
        </w:rPr>
        <w:t xml:space="preserve"> Ад</w:t>
      </w:r>
      <w:r w:rsidRPr="00BC1CD9">
        <w:rPr>
          <w:lang w:eastAsia="ru-RU"/>
        </w:rPr>
        <w:lastRenderedPageBreak/>
        <w:t>министрацией с участием представителей Регионального оператора по вывозу ТКО, либо организации, с которой заключен договор об оказании услуг по обращению с ТКО (при наличии).</w:t>
      </w:r>
    </w:p>
    <w:p w14:paraId="70DF1C1C" w14:textId="77777777" w:rsidR="00213EA5" w:rsidRPr="00BC1CD9" w:rsidRDefault="00213EA5" w:rsidP="00213EA5">
      <w:pPr>
        <w:pStyle w:val="afc"/>
        <w:ind w:firstLine="709"/>
        <w:jc w:val="both"/>
        <w:rPr>
          <w:lang w:eastAsia="ru-RU"/>
        </w:rPr>
      </w:pPr>
      <w:r w:rsidRPr="00BC1CD9">
        <w:rPr>
          <w:lang w:eastAsia="ru-RU"/>
        </w:rPr>
        <w:t>Определение мест размещения контейнерных площадок на земельных участках, находящихся на территории воинских частей, осуществляется решением командования воинский частей с учетом соблюдения санитарных норм и правил.</w:t>
      </w:r>
    </w:p>
    <w:p w14:paraId="3A465948" w14:textId="77777777" w:rsidR="00213EA5" w:rsidRPr="00BC1CD9" w:rsidRDefault="00213EA5" w:rsidP="00213EA5">
      <w:pPr>
        <w:pStyle w:val="afc"/>
        <w:ind w:firstLine="709"/>
        <w:jc w:val="both"/>
        <w:rPr>
          <w:lang w:eastAsia="ru-RU"/>
        </w:rPr>
      </w:pPr>
      <w:r w:rsidRPr="00BC1CD9">
        <w:rPr>
          <w:lang w:eastAsia="ru-RU"/>
        </w:rPr>
        <w:t>Расположение контейнерных площадок на территории Поселения утверждается Администрацией.</w:t>
      </w:r>
    </w:p>
    <w:p w14:paraId="37DBE36B" w14:textId="77777777" w:rsidR="00213EA5" w:rsidRPr="00BC1CD9" w:rsidRDefault="00213EA5" w:rsidP="00213EA5">
      <w:pPr>
        <w:pStyle w:val="afc"/>
        <w:ind w:firstLine="709"/>
        <w:jc w:val="both"/>
        <w:rPr>
          <w:lang w:eastAsia="ru-RU"/>
        </w:rPr>
      </w:pPr>
      <w:r w:rsidRPr="00BC1CD9">
        <w:rPr>
          <w:lang w:eastAsia="ru-RU"/>
        </w:rPr>
        <w:t>13. На территории жилого назначения площадки проектируются в соответствии с местными нормативами градостроительного проектирования.</w:t>
      </w:r>
    </w:p>
    <w:p w14:paraId="09B0458F" w14:textId="77777777" w:rsidR="00213EA5" w:rsidRPr="00BC1CD9" w:rsidRDefault="00213EA5" w:rsidP="00213EA5">
      <w:pPr>
        <w:pStyle w:val="afc"/>
        <w:ind w:firstLine="709"/>
        <w:jc w:val="both"/>
        <w:rPr>
          <w:lang w:eastAsia="ru-RU"/>
        </w:rPr>
      </w:pPr>
      <w:r w:rsidRPr="00BC1CD9">
        <w:rPr>
          <w:lang w:eastAsia="ru-RU"/>
        </w:rPr>
        <w:t>14. Обязательный перечень элементов благоустройства территории места (площадки) для накопления ТКО включает: бетонное, асфальтовое или иное твердое водонепроницаемое покрытие с уклоном в сторону проезжей части; элементы сопряжения поверхности площадки с прилегающими территориями; ограничение бордюром по периметру, ограждение с трех сторон высотой не менее 1,5 метров; контейнеры для сбора ТКО (бункеры-накопители), специальные контейнеры для раздельного складирования ТКО (в случае организации раздельного складирования ТКО); площадку (место) для складирования крупно-габаритных ТКО; подъездной путь.</w:t>
      </w:r>
    </w:p>
    <w:p w14:paraId="4A692F94" w14:textId="77777777" w:rsidR="00213EA5" w:rsidRPr="00BC1CD9" w:rsidRDefault="00213EA5" w:rsidP="00213EA5">
      <w:pPr>
        <w:pStyle w:val="afc"/>
        <w:ind w:firstLine="709"/>
        <w:jc w:val="both"/>
        <w:rPr>
          <w:lang w:eastAsia="ru-RU"/>
        </w:rPr>
      </w:pPr>
      <w:r w:rsidRPr="00BC1CD9">
        <w:rPr>
          <w:lang w:eastAsia="ru-RU"/>
        </w:rPr>
        <w:t>15.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Вид твердого покрытия подъездного пути площадки следует устанавливать аналогичным покрытию транспортных проездов.</w:t>
      </w:r>
    </w:p>
    <w:p w14:paraId="4053162F" w14:textId="77777777" w:rsidR="00213EA5" w:rsidRPr="00BC1CD9" w:rsidRDefault="00213EA5" w:rsidP="00213EA5">
      <w:pPr>
        <w:pStyle w:val="afc"/>
        <w:ind w:firstLine="709"/>
        <w:jc w:val="both"/>
        <w:rPr>
          <w:lang w:eastAsia="ru-RU"/>
        </w:rPr>
      </w:pPr>
      <w:r w:rsidRPr="00BC1CD9">
        <w:rPr>
          <w:lang w:eastAsia="ru-RU"/>
        </w:rPr>
        <w:t>16. На месте (площадке) для накопления ТКО должен быть размещен график вывоза отходов с указанием наименования и контактных телефонов организации, осуществляющей вывоз, и организации, осуществляющей эксплуатацию места (площадки) для накопления ТКО. Не допускается установка и использование грязных, неокрашенных и неисправных контейнеров.</w:t>
      </w:r>
    </w:p>
    <w:p w14:paraId="4E86E59C" w14:textId="77777777" w:rsidR="00213EA5" w:rsidRPr="00BC1CD9" w:rsidRDefault="00213EA5" w:rsidP="00213EA5">
      <w:pPr>
        <w:pStyle w:val="afc"/>
        <w:ind w:firstLine="709"/>
        <w:jc w:val="both"/>
        <w:rPr>
          <w:lang w:eastAsia="ru-RU"/>
        </w:rPr>
      </w:pPr>
      <w:r w:rsidRPr="00BC1CD9">
        <w:rPr>
          <w:lang w:eastAsia="ru-RU"/>
        </w:rPr>
        <w:t>Помимо информации о сроках удаления отходов и контактной информации ответственного лица необходимо установить информационные таблички, предостерегающие владельцев автотранспорта о недопустимости загромождения подъезда специализированного автотранспорта, разгружающего контейнеры.</w:t>
      </w:r>
    </w:p>
    <w:p w14:paraId="28237807" w14:textId="77777777" w:rsidR="00213EA5" w:rsidRPr="00BC1CD9" w:rsidRDefault="00213EA5" w:rsidP="00213EA5">
      <w:pPr>
        <w:pStyle w:val="afc"/>
        <w:ind w:firstLine="709"/>
        <w:jc w:val="both"/>
        <w:rPr>
          <w:lang w:eastAsia="ru-RU"/>
        </w:rPr>
      </w:pPr>
    </w:p>
    <w:p w14:paraId="73C05CA9" w14:textId="77777777" w:rsidR="00213EA5" w:rsidRPr="00F27B67" w:rsidRDefault="00213EA5" w:rsidP="00C04672">
      <w:pPr>
        <w:pStyle w:val="afc"/>
        <w:jc w:val="center"/>
        <w:outlineLvl w:val="1"/>
        <w:rPr>
          <w:b/>
        </w:rPr>
      </w:pPr>
      <w:r w:rsidRPr="00F27B67">
        <w:rPr>
          <w:b/>
        </w:rPr>
        <w:t>Статья 14. Содержание и восстановления элементов благоустройства, в том числе после проведения земляных работ</w:t>
      </w:r>
    </w:p>
    <w:p w14:paraId="35AFC179" w14:textId="77777777" w:rsidR="00213EA5" w:rsidRPr="00BC1CD9" w:rsidRDefault="00213EA5" w:rsidP="00213EA5">
      <w:pPr>
        <w:pStyle w:val="afc"/>
        <w:ind w:firstLine="709"/>
        <w:jc w:val="both"/>
        <w:rPr>
          <w:lang w:eastAsia="ru-RU"/>
        </w:rPr>
      </w:pPr>
      <w:r w:rsidRPr="00BC1CD9">
        <w:rPr>
          <w:lang w:eastAsia="ru-RU"/>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329DFF0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2.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складирования отходов емкости малого размера (урны, баки).</w:t>
      </w:r>
    </w:p>
    <w:p w14:paraId="724D484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Установку емкостей для временного складирования отходов производства и потребления и их очистку обязаны осуществлять лица, ответственные за содержание и уборку соответствующих территорий.</w:t>
      </w:r>
    </w:p>
    <w:p w14:paraId="19DA56A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4. Учреждения, организации, юридические и физические лица, индивидуальные предприниматели, организовавшие и проводившие земляные работы, их ответственные лица после проведения </w:t>
      </w:r>
      <w:r w:rsidRPr="00BC1CD9">
        <w:t>земляных работ обязаны восстановить в полном объеме и сдать восстановленное (выполненное) благоустройство после проведения земляных работ в сроки, установленные разрешением на проведение земляных работ.</w:t>
      </w:r>
    </w:p>
    <w:p w14:paraId="683B51E8" w14:textId="77777777" w:rsidR="00213EA5" w:rsidRPr="00BC1CD9" w:rsidRDefault="00213EA5" w:rsidP="00213EA5">
      <w:pPr>
        <w:pStyle w:val="afc"/>
        <w:ind w:firstLine="709"/>
        <w:jc w:val="both"/>
      </w:pPr>
    </w:p>
    <w:p w14:paraId="46C21A2E" w14:textId="77777777" w:rsidR="00213EA5" w:rsidRPr="00F27B67" w:rsidRDefault="00213EA5" w:rsidP="00C04672">
      <w:pPr>
        <w:pStyle w:val="afc"/>
        <w:jc w:val="center"/>
        <w:outlineLvl w:val="0"/>
        <w:rPr>
          <w:b/>
        </w:rPr>
      </w:pPr>
      <w:r w:rsidRPr="00F27B67">
        <w:rPr>
          <w:b/>
        </w:rPr>
        <w:t>Глава 5. Организация освещения территории Поселения, включая архитектурную подсветку зданий, строений, сооружений</w:t>
      </w:r>
    </w:p>
    <w:p w14:paraId="1F733BF1" w14:textId="77777777" w:rsidR="00213EA5" w:rsidRPr="00F27B67" w:rsidRDefault="00213EA5" w:rsidP="00213EA5">
      <w:pPr>
        <w:pStyle w:val="afc"/>
        <w:jc w:val="center"/>
        <w:rPr>
          <w:b/>
        </w:rPr>
      </w:pPr>
    </w:p>
    <w:p w14:paraId="22CF4F3D" w14:textId="77777777" w:rsidR="00213EA5" w:rsidRPr="00F27B67" w:rsidRDefault="00213EA5" w:rsidP="00C04672">
      <w:pPr>
        <w:pStyle w:val="afc"/>
        <w:jc w:val="center"/>
        <w:outlineLvl w:val="1"/>
        <w:rPr>
          <w:b/>
        </w:rPr>
      </w:pPr>
      <w:r w:rsidRPr="00F27B67">
        <w:rPr>
          <w:b/>
        </w:rPr>
        <w:t>Статья</w:t>
      </w:r>
      <w:r w:rsidR="004D7FE2">
        <w:rPr>
          <w:b/>
        </w:rPr>
        <w:t xml:space="preserve"> 15. Осветительное оборудование</w:t>
      </w:r>
    </w:p>
    <w:p w14:paraId="061FA3F7" w14:textId="77777777" w:rsidR="00213EA5" w:rsidRPr="00BC1CD9" w:rsidRDefault="00213EA5" w:rsidP="00213EA5">
      <w:pPr>
        <w:pStyle w:val="afc"/>
        <w:ind w:firstLine="709"/>
        <w:jc w:val="both"/>
        <w:rPr>
          <w:lang w:eastAsia="ru-RU"/>
        </w:rPr>
      </w:pPr>
      <w:r w:rsidRPr="00BC1CD9">
        <w:rPr>
          <w:lang w:eastAsia="ru-RU"/>
        </w:rPr>
        <w:t>1. При создании и благоустройстве освещения и осветительного оборудования учитываются принципы комфортной организации дорожного движения,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06E1F52E" w14:textId="77777777" w:rsidR="00213EA5" w:rsidRPr="00BC1CD9" w:rsidRDefault="00213EA5" w:rsidP="00213EA5">
      <w:pPr>
        <w:pStyle w:val="afc"/>
        <w:ind w:firstLine="709"/>
        <w:jc w:val="both"/>
        <w:rPr>
          <w:lang w:eastAsia="ru-RU"/>
        </w:rPr>
      </w:pPr>
      <w:r w:rsidRPr="00BC1CD9">
        <w:rPr>
          <w:lang w:eastAsia="ru-RU"/>
        </w:rP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14:paraId="25878CE6" w14:textId="77777777" w:rsidR="00213EA5" w:rsidRPr="00BC1CD9" w:rsidRDefault="00213EA5" w:rsidP="00213EA5">
      <w:pPr>
        <w:pStyle w:val="afc"/>
        <w:ind w:firstLine="709"/>
        <w:jc w:val="both"/>
        <w:rPr>
          <w:lang w:eastAsia="ru-RU"/>
        </w:rPr>
      </w:pPr>
      <w:r w:rsidRPr="00BC1CD9">
        <w:rPr>
          <w:lang w:eastAsia="ru-RU"/>
        </w:rPr>
        <w:t>1) экономичность и энергоэффективность применяемых установок, рациональное распределение и использование электроэнергии;</w:t>
      </w:r>
    </w:p>
    <w:p w14:paraId="5C352D51" w14:textId="77777777" w:rsidR="00213EA5" w:rsidRPr="00BC1CD9" w:rsidRDefault="00213EA5" w:rsidP="00213EA5">
      <w:pPr>
        <w:pStyle w:val="afc"/>
        <w:ind w:firstLine="709"/>
        <w:jc w:val="both"/>
        <w:rPr>
          <w:lang w:eastAsia="ru-RU"/>
        </w:rPr>
      </w:pPr>
      <w:r w:rsidRPr="00BC1CD9">
        <w:rPr>
          <w:lang w:eastAsia="ru-RU"/>
        </w:rPr>
        <w:t>2) эстетика элементов осветительных установок, их дизайн, качество материалов и изделий с учетом восприятия в дневное и ночное время;</w:t>
      </w:r>
    </w:p>
    <w:p w14:paraId="7F186D7D" w14:textId="77777777" w:rsidR="00213EA5" w:rsidRPr="00BC1CD9" w:rsidRDefault="00213EA5" w:rsidP="00213EA5">
      <w:pPr>
        <w:pStyle w:val="afc"/>
        <w:ind w:firstLine="709"/>
        <w:jc w:val="both"/>
        <w:rPr>
          <w:lang w:eastAsia="ru-RU"/>
        </w:rPr>
      </w:pPr>
      <w:r w:rsidRPr="00BC1CD9">
        <w:rPr>
          <w:lang w:eastAsia="ru-RU"/>
        </w:rPr>
        <w:t>3) удобство обслуживания и управления при разных режимах работы установок.</w:t>
      </w:r>
    </w:p>
    <w:p w14:paraId="672D5848" w14:textId="77777777" w:rsidR="00213EA5" w:rsidRPr="00BC1CD9" w:rsidRDefault="00213EA5" w:rsidP="00213EA5">
      <w:pPr>
        <w:pStyle w:val="afc"/>
        <w:ind w:firstLine="709"/>
        <w:jc w:val="both"/>
        <w:rPr>
          <w:lang w:eastAsia="ru-RU"/>
        </w:rPr>
      </w:pPr>
      <w:r w:rsidRPr="00BC1CD9">
        <w:rPr>
          <w:lang w:eastAsia="ru-RU"/>
        </w:rPr>
        <w:t xml:space="preserve">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BC1CD9">
        <w:rPr>
          <w:lang w:eastAsia="ru-RU"/>
        </w:rPr>
        <w:t>высокомачтовые</w:t>
      </w:r>
      <w:proofErr w:type="spellEnd"/>
      <w:r w:rsidRPr="00BC1CD9">
        <w:rPr>
          <w:lang w:eastAsia="ru-RU"/>
        </w:rPr>
        <w:t>, парапетные, газонные и встроенные.</w:t>
      </w:r>
    </w:p>
    <w:p w14:paraId="51A0B65F" w14:textId="77777777" w:rsidR="00213EA5" w:rsidRPr="00BC1CD9" w:rsidRDefault="00213EA5" w:rsidP="00213EA5">
      <w:pPr>
        <w:pStyle w:val="afc"/>
        <w:ind w:firstLine="709"/>
        <w:jc w:val="both"/>
        <w:rPr>
          <w:lang w:eastAsia="ru-RU"/>
        </w:rPr>
      </w:pPr>
      <w:r w:rsidRPr="00BC1CD9">
        <w:rPr>
          <w:lang w:eastAsia="ru-RU"/>
        </w:rPr>
        <w:t>4. 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могут применяться бра, плафоны или обычные уличные светильнике меньшей мощности.</w:t>
      </w:r>
    </w:p>
    <w:p w14:paraId="1D8129CA" w14:textId="77777777" w:rsidR="00213EA5" w:rsidRPr="00BC1CD9" w:rsidRDefault="00213EA5" w:rsidP="00213EA5">
      <w:pPr>
        <w:pStyle w:val="afc"/>
        <w:ind w:firstLine="709"/>
        <w:jc w:val="both"/>
        <w:rPr>
          <w:lang w:eastAsia="ru-RU"/>
        </w:rPr>
      </w:pPr>
      <w:r w:rsidRPr="00BC1CD9">
        <w:rPr>
          <w:lang w:eastAsia="ru-RU"/>
        </w:rPr>
        <w:t xml:space="preserve">5. </w:t>
      </w:r>
      <w:proofErr w:type="spellStart"/>
      <w:r w:rsidRPr="00BC1CD9">
        <w:rPr>
          <w:lang w:eastAsia="ru-RU"/>
        </w:rPr>
        <w:t>Высокомачтовые</w:t>
      </w:r>
      <w:proofErr w:type="spellEnd"/>
      <w:r w:rsidRPr="00BC1CD9">
        <w:rPr>
          <w:lang w:eastAsia="ru-RU"/>
        </w:rPr>
        <w:t xml:space="preserve"> установки используются для освещения обширных пространств, перекрестков дорог, открытых паркингов.</w:t>
      </w:r>
    </w:p>
    <w:p w14:paraId="7F2CE499" w14:textId="77777777" w:rsidR="00213EA5" w:rsidRPr="00BC1CD9" w:rsidRDefault="00213EA5" w:rsidP="00213EA5">
      <w:pPr>
        <w:pStyle w:val="afc"/>
        <w:ind w:firstLine="709"/>
        <w:jc w:val="both"/>
        <w:rPr>
          <w:lang w:eastAsia="ru-RU"/>
        </w:rPr>
      </w:pPr>
      <w:r w:rsidRPr="00BC1CD9">
        <w:rPr>
          <w:lang w:eastAsia="ru-RU"/>
        </w:rPr>
        <w:t>6. В парапетных установках светильники встраиваются линией или пунктиром в парапет, ограждающий проезжую часть, а также тротуары и площадки.</w:t>
      </w:r>
    </w:p>
    <w:p w14:paraId="784AC6F4" w14:textId="77777777" w:rsidR="00213EA5" w:rsidRPr="00BC1CD9" w:rsidRDefault="00213EA5" w:rsidP="00213EA5">
      <w:pPr>
        <w:pStyle w:val="afc"/>
        <w:ind w:firstLine="709"/>
        <w:jc w:val="both"/>
        <w:rPr>
          <w:lang w:eastAsia="ru-RU"/>
        </w:rPr>
      </w:pPr>
      <w:r w:rsidRPr="00BC1CD9">
        <w:rPr>
          <w:lang w:eastAsia="ru-RU"/>
        </w:rPr>
        <w:lastRenderedPageBreak/>
        <w:t>7.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7BF64C4" w14:textId="77777777" w:rsidR="00213EA5" w:rsidRPr="00BC1CD9" w:rsidRDefault="00213EA5" w:rsidP="00213EA5">
      <w:pPr>
        <w:pStyle w:val="afc"/>
        <w:ind w:firstLine="709"/>
        <w:jc w:val="both"/>
        <w:rPr>
          <w:lang w:eastAsia="ru-RU"/>
        </w:rPr>
      </w:pPr>
      <w:r w:rsidRPr="00BC1CD9">
        <w:rPr>
          <w:lang w:eastAsia="ru-RU"/>
        </w:rPr>
        <w:t>8.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14:paraId="3489A339" w14:textId="77777777" w:rsidR="00213EA5" w:rsidRPr="00BC1CD9" w:rsidRDefault="00213EA5" w:rsidP="00213EA5">
      <w:pPr>
        <w:pStyle w:val="afc"/>
        <w:ind w:firstLine="709"/>
        <w:jc w:val="both"/>
        <w:rPr>
          <w:lang w:eastAsia="ru-RU"/>
        </w:rPr>
      </w:pPr>
      <w:r w:rsidRPr="00BC1CD9">
        <w:rPr>
          <w:lang w:eastAsia="ru-RU"/>
        </w:rPr>
        <w:t>9.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14:paraId="1F478A64" w14:textId="77777777" w:rsidR="00213EA5" w:rsidRPr="00BC1CD9" w:rsidRDefault="00213EA5" w:rsidP="00213EA5">
      <w:pPr>
        <w:pStyle w:val="afc"/>
        <w:ind w:firstLine="709"/>
        <w:jc w:val="both"/>
        <w:rPr>
          <w:lang w:eastAsia="ru-RU"/>
        </w:rPr>
      </w:pPr>
      <w:r w:rsidRPr="00BC1CD9">
        <w:rPr>
          <w:lang w:eastAsia="ru-RU"/>
        </w:rPr>
        <w:t xml:space="preserve">10.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BC1CD9">
        <w:rPr>
          <w:lang w:eastAsia="ru-RU"/>
        </w:rPr>
        <w:t>светографические</w:t>
      </w:r>
      <w:proofErr w:type="spellEnd"/>
      <w:r w:rsidRPr="00BC1CD9">
        <w:rPr>
          <w:lang w:eastAsia="ru-RU"/>
        </w:rPr>
        <w:t xml:space="preserve"> элементы, панно и объемные композиции из ламп накаливания, разрядных, светодиодов, световодов, световые проекции, лазерные рисунки.</w:t>
      </w:r>
    </w:p>
    <w:p w14:paraId="1694D926" w14:textId="77777777" w:rsidR="00213EA5" w:rsidRPr="00BC1CD9" w:rsidRDefault="00213EA5" w:rsidP="00213EA5">
      <w:pPr>
        <w:pStyle w:val="afc"/>
        <w:ind w:firstLine="709"/>
        <w:jc w:val="both"/>
        <w:rPr>
          <w:lang w:eastAsia="ru-RU"/>
        </w:rPr>
      </w:pPr>
      <w:r w:rsidRPr="00BC1CD9">
        <w:rPr>
          <w:lang w:eastAsia="ru-RU"/>
        </w:rPr>
        <w:t>11.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675B50D5" w14:textId="77777777" w:rsidR="00213EA5" w:rsidRPr="00BC1CD9" w:rsidRDefault="00213EA5" w:rsidP="00213EA5">
      <w:pPr>
        <w:pStyle w:val="afc"/>
        <w:ind w:firstLine="709"/>
        <w:jc w:val="both"/>
        <w:rPr>
          <w:lang w:eastAsia="ru-RU"/>
        </w:rPr>
      </w:pPr>
      <w:r w:rsidRPr="00BC1CD9">
        <w:rPr>
          <w:lang w:eastAsia="ru-RU"/>
        </w:rPr>
        <w:t xml:space="preserve">12.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BC1CD9">
        <w:rPr>
          <w:lang w:eastAsia="ru-RU"/>
        </w:rPr>
        <w:t>светокомпозиционных</w:t>
      </w:r>
      <w:proofErr w:type="spellEnd"/>
      <w:r w:rsidRPr="00BC1CD9">
        <w:rPr>
          <w:lang w:eastAsia="ru-RU"/>
        </w:rPr>
        <w:t xml:space="preserve"> задач с учетом гармоничности светового ансамбля, не противоречащего действующим правилам дорожного движения.</w:t>
      </w:r>
    </w:p>
    <w:p w14:paraId="3538E6E7" w14:textId="77777777" w:rsidR="00213EA5" w:rsidRPr="00BC1CD9" w:rsidRDefault="00213EA5" w:rsidP="00213EA5">
      <w:pPr>
        <w:pStyle w:val="afc"/>
        <w:ind w:firstLine="709"/>
        <w:jc w:val="both"/>
        <w:rPr>
          <w:lang w:eastAsia="ru-RU"/>
        </w:rPr>
      </w:pPr>
      <w:r w:rsidRPr="00BC1CD9">
        <w:rPr>
          <w:lang w:eastAsia="ru-RU"/>
        </w:rPr>
        <w:t>13.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14:paraId="62FEF87E" w14:textId="77777777" w:rsidR="00213EA5" w:rsidRPr="00BC1CD9" w:rsidRDefault="00213EA5" w:rsidP="00213EA5">
      <w:pPr>
        <w:pStyle w:val="afc"/>
        <w:ind w:firstLine="709"/>
        <w:jc w:val="both"/>
        <w:rPr>
          <w:lang w:eastAsia="ru-RU"/>
        </w:rPr>
      </w:pPr>
      <w:r w:rsidRPr="00BC1CD9">
        <w:rPr>
          <w:lang w:eastAsia="ru-RU"/>
        </w:rPr>
        <w:t xml:space="preserve">14. Содержание, обслуживание, ремонт и замену осветительного оборудования, в том числе опор осуществляется собственниками осветительного оборудования или </w:t>
      </w:r>
      <w:r w:rsidRPr="00BC1CD9">
        <w:t>организациями на основании заключаемого с ними муниципального контракта в порядке, предусмотренном федеральным законодательством.</w:t>
      </w:r>
      <w:r w:rsidRPr="00BC1CD9">
        <w:rPr>
          <w:lang w:eastAsia="ru-RU"/>
        </w:rPr>
        <w:t xml:space="preserve"> </w:t>
      </w:r>
    </w:p>
    <w:p w14:paraId="6A8FEC09" w14:textId="77777777" w:rsidR="00213EA5" w:rsidRPr="00BC1CD9" w:rsidRDefault="00213EA5" w:rsidP="00213EA5">
      <w:pPr>
        <w:pStyle w:val="afc"/>
        <w:ind w:firstLine="709"/>
        <w:jc w:val="both"/>
        <w:rPr>
          <w:lang w:eastAsia="ru-RU"/>
        </w:rPr>
      </w:pPr>
      <w:r w:rsidRPr="00BC1CD9">
        <w:rPr>
          <w:lang w:eastAsia="ru-RU"/>
        </w:rPr>
        <w:t>При замене опор наружного освещения вывоз демонтированных опор осуществляется лицами, указанными в абзаце первом настоящего пункта в течение трех суток с момента их замены. Исправление кренов опор наружного освещения осуществляется в теплое время года.</w:t>
      </w:r>
    </w:p>
    <w:p w14:paraId="2E5F158C" w14:textId="77777777" w:rsidR="00213EA5" w:rsidRPr="00BC1CD9" w:rsidRDefault="00213EA5" w:rsidP="00213EA5">
      <w:pPr>
        <w:pStyle w:val="afc"/>
        <w:ind w:firstLine="709"/>
        <w:jc w:val="both"/>
        <w:rPr>
          <w:lang w:eastAsia="ru-RU"/>
        </w:rPr>
      </w:pPr>
    </w:p>
    <w:p w14:paraId="10CA7481" w14:textId="77777777" w:rsidR="00213EA5" w:rsidRPr="00F27B67" w:rsidRDefault="004D7FE2" w:rsidP="00C04672">
      <w:pPr>
        <w:pStyle w:val="afc"/>
        <w:jc w:val="center"/>
        <w:outlineLvl w:val="1"/>
        <w:rPr>
          <w:b/>
        </w:rPr>
      </w:pPr>
      <w:r>
        <w:rPr>
          <w:b/>
        </w:rPr>
        <w:t>Статья 16. Источники света</w:t>
      </w:r>
    </w:p>
    <w:p w14:paraId="41E427C5" w14:textId="77777777" w:rsidR="00213EA5" w:rsidRPr="00BC1CD9" w:rsidRDefault="00213EA5" w:rsidP="00213EA5">
      <w:pPr>
        <w:pStyle w:val="afc"/>
        <w:ind w:firstLine="709"/>
        <w:jc w:val="both"/>
        <w:rPr>
          <w:lang w:eastAsia="ru-RU"/>
        </w:rPr>
      </w:pPr>
      <w:r w:rsidRPr="00BC1CD9">
        <w:rPr>
          <w:lang w:eastAsia="ru-RU"/>
        </w:rPr>
        <w:lastRenderedPageBreak/>
        <w:t>1. 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68D67F2A" w14:textId="77777777" w:rsidR="00213EA5" w:rsidRPr="00BC1CD9" w:rsidRDefault="00213EA5" w:rsidP="00213EA5">
      <w:pPr>
        <w:pStyle w:val="afc"/>
        <w:ind w:firstLine="709"/>
        <w:jc w:val="both"/>
        <w:rPr>
          <w:lang w:eastAsia="ru-RU"/>
        </w:rPr>
      </w:pPr>
      <w:r w:rsidRPr="00BC1CD9">
        <w:rPr>
          <w:lang w:eastAsia="ru-RU"/>
        </w:rPr>
        <w:t>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07D95CDB" w14:textId="77777777" w:rsidR="00213EA5" w:rsidRPr="00BC1CD9" w:rsidRDefault="00213EA5" w:rsidP="00213EA5">
      <w:pPr>
        <w:pStyle w:val="afc"/>
        <w:ind w:firstLine="709"/>
        <w:jc w:val="both"/>
        <w:rPr>
          <w:lang w:eastAsia="ru-RU"/>
        </w:rPr>
      </w:pPr>
      <w:r w:rsidRPr="00BC1CD9">
        <w:rPr>
          <w:lang w:eastAsia="ru-RU"/>
        </w:rPr>
        <w:t>3. 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14:paraId="38CBF4EE" w14:textId="77777777" w:rsidR="00213EA5" w:rsidRPr="00BC1CD9" w:rsidRDefault="00213EA5" w:rsidP="00213EA5">
      <w:pPr>
        <w:pStyle w:val="afc"/>
        <w:ind w:firstLine="709"/>
        <w:jc w:val="both"/>
        <w:rPr>
          <w:lang w:eastAsia="ru-RU"/>
        </w:rPr>
      </w:pPr>
    </w:p>
    <w:p w14:paraId="03803138" w14:textId="77777777" w:rsidR="00213EA5" w:rsidRPr="00F27B67" w:rsidRDefault="00213EA5" w:rsidP="00C04672">
      <w:pPr>
        <w:pStyle w:val="afc"/>
        <w:jc w:val="center"/>
        <w:outlineLvl w:val="1"/>
        <w:rPr>
          <w:b/>
        </w:rPr>
      </w:pPr>
      <w:r w:rsidRPr="00F27B67">
        <w:rPr>
          <w:b/>
        </w:rPr>
        <w:t>Статья17. Режимы</w:t>
      </w:r>
      <w:r w:rsidR="004D7FE2">
        <w:rPr>
          <w:b/>
        </w:rPr>
        <w:t xml:space="preserve"> работы осветительных установок</w:t>
      </w:r>
    </w:p>
    <w:p w14:paraId="67ECF441" w14:textId="77777777" w:rsidR="00213EA5" w:rsidRPr="00BC1CD9" w:rsidRDefault="00213EA5" w:rsidP="00213EA5">
      <w:pPr>
        <w:pStyle w:val="afc"/>
        <w:ind w:firstLine="709"/>
        <w:jc w:val="both"/>
        <w:rPr>
          <w:lang w:eastAsia="ru-RU"/>
        </w:rPr>
      </w:pPr>
      <w:r w:rsidRPr="00BC1CD9">
        <w:rPr>
          <w:lang w:eastAsia="ru-RU"/>
        </w:rPr>
        <w:t>1. Все группы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в темное время суток должны предусматривать следующие режимы их работы:</w:t>
      </w:r>
    </w:p>
    <w:p w14:paraId="08634353" w14:textId="77777777" w:rsidR="00213EA5" w:rsidRPr="00BC1CD9" w:rsidRDefault="00213EA5" w:rsidP="00213EA5">
      <w:pPr>
        <w:pStyle w:val="afc"/>
        <w:ind w:firstLine="709"/>
        <w:jc w:val="both"/>
        <w:rPr>
          <w:lang w:eastAsia="ru-RU"/>
        </w:rPr>
      </w:pPr>
      <w:r w:rsidRPr="00BC1CD9">
        <w:rPr>
          <w:lang w:eastAsia="ru-RU"/>
        </w:rPr>
        <w:t>1)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14:paraId="631A753B" w14:textId="77777777" w:rsidR="00213EA5" w:rsidRPr="00BC1CD9" w:rsidRDefault="00213EA5" w:rsidP="00213EA5">
      <w:pPr>
        <w:pStyle w:val="afc"/>
        <w:ind w:firstLine="709"/>
        <w:jc w:val="both"/>
        <w:rPr>
          <w:lang w:eastAsia="ru-RU"/>
        </w:rPr>
      </w:pPr>
      <w:r w:rsidRPr="00BC1CD9">
        <w:rPr>
          <w:lang w:eastAsia="ru-RU"/>
        </w:rPr>
        <w:t>2)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14:paraId="09104D7A" w14:textId="77777777" w:rsidR="00213EA5" w:rsidRPr="00BC1CD9" w:rsidRDefault="00213EA5" w:rsidP="00213EA5">
      <w:pPr>
        <w:pStyle w:val="afc"/>
        <w:ind w:firstLine="709"/>
        <w:jc w:val="both"/>
        <w:rPr>
          <w:lang w:eastAsia="ru-RU"/>
        </w:rPr>
      </w:pPr>
      <w:r w:rsidRPr="00BC1CD9">
        <w:rPr>
          <w:lang w:eastAsia="ru-RU"/>
        </w:rPr>
        <w:t>3) праздничный режим, когда функционируют все стационарные и временные осветительные установки трех групп;</w:t>
      </w:r>
    </w:p>
    <w:p w14:paraId="5178EA28" w14:textId="77777777" w:rsidR="00213EA5" w:rsidRPr="00BC1CD9" w:rsidRDefault="00213EA5" w:rsidP="00213EA5">
      <w:pPr>
        <w:pStyle w:val="afc"/>
        <w:ind w:firstLine="709"/>
        <w:jc w:val="both"/>
        <w:rPr>
          <w:lang w:eastAsia="ru-RU"/>
        </w:rPr>
      </w:pPr>
      <w:r w:rsidRPr="00BC1CD9">
        <w:rPr>
          <w:lang w:eastAsia="ru-RU"/>
        </w:rP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летом).</w:t>
      </w:r>
    </w:p>
    <w:p w14:paraId="26BBDA26" w14:textId="77777777" w:rsidR="00213EA5" w:rsidRPr="00BC1CD9" w:rsidRDefault="00213EA5" w:rsidP="00213EA5">
      <w:pPr>
        <w:pStyle w:val="afc"/>
        <w:ind w:firstLine="709"/>
        <w:jc w:val="both"/>
        <w:rPr>
          <w:lang w:eastAsia="ru-RU"/>
        </w:rPr>
      </w:pPr>
      <w:r w:rsidRPr="00BC1CD9">
        <w:rPr>
          <w:lang w:eastAsia="ru-RU"/>
        </w:rPr>
        <w:t xml:space="preserve">2. Безопасность общественных пространств на территориях жилого назначения обеспечивается их </w:t>
      </w:r>
      <w:proofErr w:type="spellStart"/>
      <w:r w:rsidRPr="00BC1CD9">
        <w:rPr>
          <w:lang w:eastAsia="ru-RU"/>
        </w:rPr>
        <w:t>просматриваемостью</w:t>
      </w:r>
      <w:proofErr w:type="spellEnd"/>
      <w:r w:rsidRPr="00BC1CD9">
        <w:rPr>
          <w:lang w:eastAsia="ru-RU"/>
        </w:rPr>
        <w:t xml:space="preserve"> со стороны окон жилых домов, а также со стороны прилегающих общественных пространств в сочетании с освещенностью.</w:t>
      </w:r>
    </w:p>
    <w:p w14:paraId="0FACA093" w14:textId="77777777" w:rsidR="00213EA5" w:rsidRPr="00BC1CD9" w:rsidRDefault="00213EA5" w:rsidP="00213EA5">
      <w:pPr>
        <w:pStyle w:val="afc"/>
        <w:ind w:firstLine="709"/>
        <w:jc w:val="both"/>
      </w:pPr>
    </w:p>
    <w:p w14:paraId="6C98E6CA" w14:textId="77777777" w:rsidR="00213EA5" w:rsidRPr="00F27B67" w:rsidRDefault="00213EA5" w:rsidP="00C04672">
      <w:pPr>
        <w:pStyle w:val="afc"/>
        <w:jc w:val="center"/>
        <w:outlineLvl w:val="0"/>
        <w:rPr>
          <w:b/>
        </w:rPr>
      </w:pPr>
      <w:r w:rsidRPr="00F27B67">
        <w:rPr>
          <w:b/>
        </w:rPr>
        <w:t>Глава 6. Организация озеленения территории, порядок создания, содержания, восстановления и охраны, расположенных в границах Поселения газонов, цветников и иных территорий, занятых травянистыми растениями</w:t>
      </w:r>
    </w:p>
    <w:p w14:paraId="40DAC6D9" w14:textId="77777777" w:rsidR="00213EA5" w:rsidRPr="00F27B67" w:rsidRDefault="00213EA5" w:rsidP="00213EA5">
      <w:pPr>
        <w:pStyle w:val="afc"/>
        <w:jc w:val="center"/>
        <w:rPr>
          <w:b/>
        </w:rPr>
      </w:pPr>
    </w:p>
    <w:p w14:paraId="240B493A" w14:textId="77777777" w:rsidR="00213EA5" w:rsidRPr="00F27B67" w:rsidRDefault="00213EA5" w:rsidP="00C04672">
      <w:pPr>
        <w:pStyle w:val="afc"/>
        <w:jc w:val="center"/>
        <w:outlineLvl w:val="1"/>
        <w:rPr>
          <w:b/>
        </w:rPr>
      </w:pPr>
      <w:r w:rsidRPr="00F27B67">
        <w:rPr>
          <w:b/>
        </w:rPr>
        <w:t>Статья 18. Порядок создания элементов озеленения</w:t>
      </w:r>
    </w:p>
    <w:p w14:paraId="6004FA1B" w14:textId="77777777" w:rsidR="00213EA5" w:rsidRPr="00BC1CD9" w:rsidRDefault="00213EA5" w:rsidP="00213EA5">
      <w:pPr>
        <w:pStyle w:val="afc"/>
        <w:ind w:firstLine="709"/>
        <w:jc w:val="both"/>
      </w:pPr>
      <w:r w:rsidRPr="00BC1CD9">
        <w:rPr>
          <w:rFonts w:eastAsia="Times New Roman"/>
          <w:color w:val="000000"/>
          <w:lang w:eastAsia="ru-RU"/>
        </w:rPr>
        <w:lastRenderedPageBreak/>
        <w:t>1. Озеленение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14:paraId="39FBB4F3"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2.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0859B1A3"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3. В зависимости от выбора типов насаждений необходимо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поселка.</w:t>
      </w:r>
    </w:p>
    <w:p w14:paraId="74006825"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4. Работы по садово-парковому строительству, реконструкции, реставрации и капитальному ремонту существующих озелененных территорий производятся по специальным проектам.</w:t>
      </w:r>
    </w:p>
    <w:p w14:paraId="4EA83A8B"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5. Проекты могут разрабатываться как специалистами Администрации, с привлечением заинтересованных лиц, заинтересованными лицами по согласованию с Администрацией, так и государственными или частными специализированными проектными организациями, имеющими соответствующие лицензии на виды садово-парковых работ по заказу заинтересованных лиц либо по договору с Администрацией.</w:t>
      </w:r>
    </w:p>
    <w:p w14:paraId="26DABDF0"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6. Проектная документация согласовывается и утверждается в установленном местной Администрацией порядке. Состав проектной документации по озеленению определяется постановлением Администрации.</w:t>
      </w:r>
    </w:p>
    <w:p w14:paraId="30B5790E"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 Проектными решениями должно быть обеспечено:</w:t>
      </w:r>
    </w:p>
    <w:p w14:paraId="3CF1D1E6"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1) максимальное сохранение и включение в планировочную структуру ландшафтной организации территории существующих насаждений, рельефа, водоемов и т. д.;</w:t>
      </w:r>
    </w:p>
    <w:p w14:paraId="240E26CB"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2) рациональное проведение работ по инженерной подготовке территории; </w:t>
      </w:r>
    </w:p>
    <w:p w14:paraId="4DF3031A"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3) создание целостной системы благоустройства и озеленения территории, рассчитанной на многоцелевое использование;</w:t>
      </w:r>
    </w:p>
    <w:p w14:paraId="7ECACF9D"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4) применение ландшафтно-планировочных приемов проектирования, обеспечивающих комплексную механизацию строительных и эксплуатационных работ;</w:t>
      </w:r>
    </w:p>
    <w:p w14:paraId="458BABB4"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5) рациональное использование всех конструктивных элементов садово-паркового объекта.</w:t>
      </w:r>
    </w:p>
    <w:p w14:paraId="1A46E100"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7. Для всех объектов проектировщики должны проводить детальное обследование существующих насаждений - деревьев и кустарников («</w:t>
      </w:r>
      <w:proofErr w:type="spellStart"/>
      <w:r w:rsidRPr="00BC1CD9">
        <w:rPr>
          <w:rFonts w:eastAsia="Times New Roman"/>
          <w:color w:val="000000"/>
          <w:lang w:eastAsia="ru-RU"/>
        </w:rPr>
        <w:t>подеревная</w:t>
      </w:r>
      <w:proofErr w:type="spellEnd"/>
      <w:r w:rsidRPr="00BC1CD9">
        <w:rPr>
          <w:rFonts w:eastAsia="Times New Roman"/>
          <w:color w:val="000000"/>
          <w:lang w:eastAsia="ru-RU"/>
        </w:rPr>
        <w:t xml:space="preserve">» съёмка насаждений, или их инвентаризация), оценивать состояние </w:t>
      </w:r>
      <w:r w:rsidRPr="00BC1CD9">
        <w:rPr>
          <w:rFonts w:eastAsia="Times New Roman"/>
          <w:color w:val="000000"/>
          <w:lang w:eastAsia="ru-RU"/>
        </w:rPr>
        <w:lastRenderedPageBreak/>
        <w:t>существующего травянистого покрова, цветников, существующего благоустройства объекта и всех его элементов.</w:t>
      </w:r>
    </w:p>
    <w:p w14:paraId="2C3270DA"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 xml:space="preserve">8. Дендрологическое обследование территории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 д. В случае, если на участке объекта имеется растительность лесного типа, она обследуется методами ландшафтной таксации, принятой в </w:t>
      </w:r>
      <w:proofErr w:type="spellStart"/>
      <w:r w:rsidRPr="00BC1CD9">
        <w:rPr>
          <w:rFonts w:eastAsia="Times New Roman"/>
          <w:color w:val="000000"/>
          <w:lang w:eastAsia="ru-RU"/>
        </w:rPr>
        <w:t>лесопаркоустройстве</w:t>
      </w:r>
      <w:proofErr w:type="spellEnd"/>
      <w:r w:rsidRPr="00BC1CD9">
        <w:rPr>
          <w:rFonts w:eastAsia="Times New Roman"/>
          <w:color w:val="000000"/>
          <w:lang w:eastAsia="ru-RU"/>
        </w:rPr>
        <w:t xml:space="preserve">. При этом составляется пересчётная ведомость с указанием видов древесных растений, их возраста (± 5 лет), высоты в метрах, диаметра на высоте 1,3 м от поверхности земли, состояния, количества деревьев (групп кустарников) в штуках, в пределах очередных на </w:t>
      </w:r>
      <w:proofErr w:type="spellStart"/>
      <w:r w:rsidRPr="00BC1CD9">
        <w:rPr>
          <w:rFonts w:eastAsia="Times New Roman"/>
          <w:color w:val="000000"/>
          <w:lang w:eastAsia="ru-RU"/>
        </w:rPr>
        <w:t>геоподоснове</w:t>
      </w:r>
      <w:proofErr w:type="spellEnd"/>
      <w:r w:rsidRPr="00BC1CD9">
        <w:rPr>
          <w:rFonts w:eastAsia="Times New Roman"/>
          <w:color w:val="000000"/>
          <w:lang w:eastAsia="ru-RU"/>
        </w:rPr>
        <w:t xml:space="preserve"> границ групп, куртины или массива без конкретной привязки каждого дерева на плане.</w:t>
      </w:r>
    </w:p>
    <w:p w14:paraId="26202959"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9. В условиях высокого уровня загрязнения воздуха необходимо формировать многорядные древесно-кустарниковые посадки: при достаточном режиме проветривания - закрытого типа (смыкание крон), при недостаточном режиме проветривания - открытого, фильтрующего типа (не смыкание крон).</w:t>
      </w:r>
    </w:p>
    <w:p w14:paraId="3ADF001E"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10. Жители поселка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14:paraId="18144F00"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11. Озеленение детских игровых и спортивных площадок производится по периметру. При этом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площадок возможно применять вертикальное озеленение.</w:t>
      </w:r>
    </w:p>
    <w:p w14:paraId="5E276D25"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При озеленении детских игровых и спортивных площадок не производится посадка растений, которые несут потенциальную угрозу детскому здоровью:</w:t>
      </w:r>
    </w:p>
    <w:p w14:paraId="2992FC7C"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 деревьев с хрупкой древесиной, что создает риск падения сломанных веток и повышает вероятность детского травматизма;</w:t>
      </w:r>
    </w:p>
    <w:p w14:paraId="06ECE4F0"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 колючие растения;</w:t>
      </w:r>
    </w:p>
    <w:p w14:paraId="49176E07"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 растения, широко известные как вызывающие аллергическую реакцию в период цветения.</w:t>
      </w:r>
    </w:p>
    <w:p w14:paraId="22E4EE24" w14:textId="77777777" w:rsidR="00213EA5" w:rsidRPr="00BC1CD9" w:rsidRDefault="00213EA5" w:rsidP="00213EA5">
      <w:pPr>
        <w:pStyle w:val="afc"/>
        <w:ind w:firstLine="709"/>
        <w:jc w:val="both"/>
        <w:rPr>
          <w:rFonts w:eastAsia="Times New Roman"/>
          <w:lang w:eastAsia="ru-RU"/>
        </w:rPr>
      </w:pPr>
      <w:r w:rsidRPr="00BC1CD9">
        <w:rPr>
          <w:rFonts w:eastAsia="Times New Roman"/>
          <w:color w:val="000000"/>
          <w:lang w:eastAsia="ru-RU"/>
        </w:rPr>
        <w:t xml:space="preserve">В обрамлении детской площадки высаживаются деревья с густыми пышными кронами (клёны, липы, берёзы, и др.), создающие тень. Высаживать крупномерные деревья необходимо с южной и западной стороны детской площадки, для того чтобы в самое жаркое время суток игровое пространство находилось в комфортной тени. Не производится затенение детской </w:t>
      </w:r>
      <w:r w:rsidRPr="004D7FE2">
        <w:rPr>
          <w:rFonts w:eastAsia="Times New Roman"/>
          <w:lang w:eastAsia="ru-RU"/>
        </w:rPr>
        <w:t>площадки</w:t>
      </w:r>
      <w:r w:rsidR="004D7FE2">
        <w:rPr>
          <w:rFonts w:eastAsia="Times New Roman"/>
          <w:lang w:eastAsia="ru-RU"/>
        </w:rPr>
        <w:t xml:space="preserve"> </w:t>
      </w:r>
      <w:r w:rsidRPr="004D7FE2">
        <w:rPr>
          <w:rStyle w:val="a3"/>
          <w:rFonts w:eastAsia="Times New Roman"/>
          <w:color w:val="auto"/>
          <w:u w:val="none"/>
          <w:lang w:eastAsia="ru-RU"/>
        </w:rPr>
        <w:t>с восточной стороны</w:t>
      </w:r>
      <w:r w:rsidRPr="00BC1CD9">
        <w:rPr>
          <w:rFonts w:eastAsia="Times New Roman"/>
          <w:lang w:eastAsia="ru-RU"/>
        </w:rPr>
        <w:t>.</w:t>
      </w:r>
    </w:p>
    <w:p w14:paraId="4390AEA0"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lastRenderedPageBreak/>
        <w:t>12. При проектировании озеленения учитываются минимальные расстояния посадок деревьев и кустарников до инженерных сетей, зданий и сооружений.</w:t>
      </w:r>
    </w:p>
    <w:p w14:paraId="2087F7E9"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Независимо от вида деревьев и кустарников, устанавливаются следующие стандартные нормы для посадки вблизи построек, ограждений и коммуникаций. От стен дома: деревья – 4,5 м, кустарник 1,5 м; подземные инженерный системы водоснабжения, теплоснабжения, водоотведения, электрические кабельные линии и линии связи: деревья – 4 м, кустарник – 1,5 м; воздушные линии связи и электропитания, наземные инженерные сети теплоснабжения: деревья – 5 м, кустарник – 2 м край тротуара: деревья – 1 м, кустарник 0,5 м; край проезжей части дорог: деревья и кустарник – 8 м.</w:t>
      </w:r>
    </w:p>
    <w:p w14:paraId="1B3E5993"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При посадке деревьев в зонах действия теплотрасс необходимо учитывать фактор прогревания почвы в обе стороны от оси теплотрассы.</w:t>
      </w:r>
    </w:p>
    <w:p w14:paraId="41FF0B28"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13. Основными типами озеленения на территории Поселения являются: рядовые посадки, аллеи, живые изгороди, шпалеры, газоны, цветники (клумбы, рабатки), вертикальное озеленение.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Поселения.</w:t>
      </w:r>
    </w:p>
    <w:p w14:paraId="705BE48E"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14. На территории Поселения должны использоваться следующие виды озеленения: стационарное – посадка растений в грунт и мобильное – посадка растений в специальные передвижные емкости (вазоны).</w:t>
      </w:r>
    </w:p>
    <w:p w14:paraId="105C126D"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15. 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w:t>
      </w:r>
    </w:p>
    <w:p w14:paraId="373B965F"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 xml:space="preserve">16.Стационарное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BC1CD9">
        <w:rPr>
          <w:rFonts w:eastAsia="Times New Roman"/>
          <w:color w:val="000000"/>
          <w:lang w:eastAsia="ru-RU"/>
        </w:rPr>
        <w:t>малоуклонной</w:t>
      </w:r>
      <w:proofErr w:type="spellEnd"/>
      <w:r w:rsidRPr="00BC1CD9">
        <w:rPr>
          <w:rFonts w:eastAsia="Times New Roman"/>
          <w:color w:val="000000"/>
          <w:lang w:eastAsia="ru-RU"/>
        </w:rPr>
        <w:t xml:space="preserve"> (уклон не более 3%) крышей.</w:t>
      </w:r>
    </w:p>
    <w:p w14:paraId="04048BE3"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17. 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14:paraId="3D7740FB"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18.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w:t>
      </w:r>
    </w:p>
    <w:p w14:paraId="2304BBE5"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19.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w:t>
      </w:r>
      <w:r w:rsidRPr="00BC1CD9">
        <w:rPr>
          <w:rFonts w:eastAsia="Times New Roman"/>
          <w:color w:val="000000"/>
          <w:lang w:eastAsia="ru-RU"/>
        </w:rPr>
        <w:lastRenderedPageBreak/>
        <w:t>стем вертикальных стержней или тросов, точечных консолей-опор для кашпо и т.п.</w:t>
      </w:r>
    </w:p>
    <w:p w14:paraId="07A90A73"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20. 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14:paraId="7B029179" w14:textId="77777777" w:rsidR="00213EA5" w:rsidRPr="00BC1CD9" w:rsidRDefault="00213EA5" w:rsidP="00213EA5">
      <w:pPr>
        <w:pStyle w:val="afc"/>
        <w:ind w:firstLine="709"/>
        <w:jc w:val="both"/>
        <w:rPr>
          <w:rFonts w:eastAsia="Times New Roman"/>
          <w:color w:val="000000"/>
          <w:lang w:eastAsia="ru-RU"/>
        </w:rPr>
      </w:pPr>
      <w:r w:rsidRPr="00BC1CD9">
        <w:rPr>
          <w:rFonts w:eastAsia="Times New Roman"/>
          <w:color w:val="000000"/>
          <w:lang w:eastAsia="ru-RU"/>
        </w:rPr>
        <w:t>21. При наличии утвержденной архитектурно-художественной концепции озеленение осуществляется в соответствии с требованиями архитектурно-художественной концепции.</w:t>
      </w:r>
    </w:p>
    <w:p w14:paraId="2C93DBE6" w14:textId="77777777" w:rsidR="00213EA5" w:rsidRPr="00BC1CD9" w:rsidRDefault="00213EA5" w:rsidP="00213EA5">
      <w:pPr>
        <w:pStyle w:val="afc"/>
        <w:ind w:firstLine="709"/>
        <w:jc w:val="both"/>
      </w:pPr>
    </w:p>
    <w:p w14:paraId="3F67D3A8" w14:textId="77777777" w:rsidR="00213EA5" w:rsidRPr="00F27B67" w:rsidRDefault="00213EA5" w:rsidP="00C04672">
      <w:pPr>
        <w:pStyle w:val="afc"/>
        <w:jc w:val="center"/>
        <w:outlineLvl w:val="1"/>
        <w:rPr>
          <w:b/>
        </w:rPr>
      </w:pPr>
      <w:r w:rsidRPr="00F27B67">
        <w:rPr>
          <w:b/>
        </w:rPr>
        <w:t>Статья 19. Порядок содержания элементов озеленения</w:t>
      </w:r>
    </w:p>
    <w:p w14:paraId="0D2FAA5A" w14:textId="77777777" w:rsidR="00213EA5" w:rsidRPr="00BC1CD9" w:rsidRDefault="00213EA5" w:rsidP="00213EA5">
      <w:pPr>
        <w:pStyle w:val="afc"/>
        <w:ind w:firstLine="709"/>
        <w:jc w:val="both"/>
      </w:pPr>
      <w:r w:rsidRPr="00BC1CD9">
        <w:t>1. Содержание деревьев и кустарников.</w:t>
      </w:r>
    </w:p>
    <w:p w14:paraId="78A6FBC2" w14:textId="77777777" w:rsidR="00213EA5" w:rsidRPr="00BC1CD9" w:rsidRDefault="00213EA5" w:rsidP="00213EA5">
      <w:pPr>
        <w:pStyle w:val="afc"/>
        <w:ind w:firstLine="709"/>
        <w:jc w:val="both"/>
      </w:pPr>
      <w:r w:rsidRPr="00BC1CD9">
        <w:t>1) Полив.</w:t>
      </w:r>
    </w:p>
    <w:p w14:paraId="3915431A" w14:textId="77777777" w:rsidR="00213EA5" w:rsidRPr="00BC1CD9" w:rsidRDefault="00213EA5" w:rsidP="00213EA5">
      <w:pPr>
        <w:pStyle w:val="afc"/>
        <w:ind w:firstLine="709"/>
        <w:jc w:val="both"/>
      </w:pPr>
      <w:r w:rsidRPr="00BC1CD9">
        <w:t>Нормы и кратность полива зависят от возраста растений, фазы развития и внешних условий. Деревья до 15 лет в сухую и жаркую погоду следует поливать один раз в 7-10 дней, для взрослых растений кратность поливов снижается до 4-6 раз в вегетационный сезон. Полив кустарников необходимо проводить не менее чем 1 раз 10-15 дней в вегетационный сезон с нормой полива 20-25 л/кв. м.</w:t>
      </w:r>
    </w:p>
    <w:p w14:paraId="7FBC1F92" w14:textId="77777777" w:rsidR="00213EA5" w:rsidRPr="00BC1CD9" w:rsidRDefault="00213EA5" w:rsidP="00213EA5">
      <w:pPr>
        <w:pStyle w:val="afc"/>
        <w:ind w:firstLine="709"/>
        <w:jc w:val="both"/>
      </w:pPr>
      <w:r w:rsidRPr="00BC1CD9">
        <w:t>2) Рыхление почвы, Мульчирование.</w:t>
      </w:r>
    </w:p>
    <w:p w14:paraId="6F143027" w14:textId="77777777" w:rsidR="00213EA5" w:rsidRPr="00BC1CD9" w:rsidRDefault="00213EA5" w:rsidP="00213EA5">
      <w:pPr>
        <w:pStyle w:val="afc"/>
        <w:ind w:firstLine="709"/>
        <w:jc w:val="both"/>
      </w:pPr>
      <w:r w:rsidRPr="00BC1CD9">
        <w:t xml:space="preserve">Рыхление почвы, мульчирование проводятся весной до 1 июня с целью устранения, уплотнения почвы и удаления нежелательной растительности. Чтобы не повредить корневую систему растений, необходимо рыхлить на глубину не более 5-10 см под деревьями и 3-5 см – под кустарниками. Мульчирование торфяной крошкой, различными компостами, скошенной травой, измельченным </w:t>
      </w:r>
      <w:proofErr w:type="spellStart"/>
      <w:r w:rsidRPr="00BC1CD9">
        <w:t>опадом</w:t>
      </w:r>
      <w:proofErr w:type="spellEnd"/>
      <w:r w:rsidRPr="00BC1CD9">
        <w:t xml:space="preserve"> листвы и хвои, древесной корой, древесной щепой или крупным гравием необходимо применять на местах, подверженных вытаптыванию и уплотнению приствольных лунок, а также проводить весной или в начале лета. Слой мульчи (3-5 см) запрещается укладывать на сухую сильно уплотненную или только что увлажненную почву.</w:t>
      </w:r>
    </w:p>
    <w:p w14:paraId="74883BC8" w14:textId="77777777" w:rsidR="00213EA5" w:rsidRPr="00BC1CD9" w:rsidRDefault="00213EA5" w:rsidP="00213EA5">
      <w:pPr>
        <w:pStyle w:val="afc"/>
        <w:ind w:firstLine="709"/>
        <w:jc w:val="both"/>
      </w:pPr>
      <w:r w:rsidRPr="00BC1CD9">
        <w:t>3) Обрезка кроны (санитарная, формовочная, омолаживающая).</w:t>
      </w:r>
    </w:p>
    <w:p w14:paraId="296A4BFD" w14:textId="77777777" w:rsidR="00213EA5" w:rsidRPr="00BC1CD9" w:rsidRDefault="00213EA5" w:rsidP="00213EA5">
      <w:pPr>
        <w:pStyle w:val="afc"/>
        <w:ind w:firstLine="709"/>
        <w:jc w:val="both"/>
      </w:pPr>
      <w:r w:rsidRPr="00BC1CD9">
        <w:t>Удаление поросли производится в вегетационный период не менее одного раза месяц.</w:t>
      </w:r>
    </w:p>
    <w:p w14:paraId="6DF1E4C6" w14:textId="77777777" w:rsidR="00213EA5" w:rsidRPr="00BC1CD9" w:rsidRDefault="00213EA5" w:rsidP="00213EA5">
      <w:pPr>
        <w:pStyle w:val="afc"/>
        <w:ind w:firstLine="709"/>
        <w:jc w:val="both"/>
      </w:pPr>
      <w:r w:rsidRPr="00BC1CD9">
        <w:t>Санитарную обрезку следует проводить ежегодно в течение всего вегетационного периода.</w:t>
      </w:r>
    </w:p>
    <w:p w14:paraId="73E28526" w14:textId="77777777" w:rsidR="00213EA5" w:rsidRPr="00BC1CD9" w:rsidRDefault="00213EA5" w:rsidP="00213EA5">
      <w:pPr>
        <w:pStyle w:val="afc"/>
        <w:ind w:firstLine="709"/>
        <w:jc w:val="both"/>
      </w:pPr>
      <w:r w:rsidRPr="00BC1CD9">
        <w:t>Омолаживающая обрезка – это</w:t>
      </w:r>
      <w:r w:rsidR="004D7FE2">
        <w:t xml:space="preserve"> </w:t>
      </w:r>
      <w:r w:rsidRPr="004D7FE2">
        <w:rPr>
          <w:rStyle w:val="a3"/>
          <w:color w:val="auto"/>
          <w:u w:val="none"/>
        </w:rPr>
        <w:t>глубокая обрезка ветвей до их</w:t>
      </w:r>
      <w:r w:rsidR="004D7FE2">
        <w:rPr>
          <w:rStyle w:val="a3"/>
        </w:rPr>
        <w:t xml:space="preserve"> </w:t>
      </w:r>
      <w:r w:rsidRPr="00BC1CD9">
        <w:t xml:space="preserve">базальной части, стимулирующая образование молодых побегов, создающих новую крону. Ее необходимо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BC1CD9">
        <w:t>суховершинят</w:t>
      </w:r>
      <w:proofErr w:type="spellEnd"/>
      <w:r w:rsidRPr="00BC1CD9">
        <w:t xml:space="preserve">, а также при пересадке крупномерных деревьев. Омолаживание деревьев необходимо проводить только у видов, обладающих хорошей </w:t>
      </w:r>
      <w:proofErr w:type="spellStart"/>
      <w:r w:rsidRPr="00BC1CD9">
        <w:t>побегопроизводительной</w:t>
      </w:r>
      <w:proofErr w:type="spellEnd"/>
      <w:r w:rsidRPr="00BC1CD9">
        <w:t xml:space="preserve"> способностью (липа, тополь, ива и другие, из хвойных – ель колючая). Обрезку производят ранней весной до начала сокодвижения.</w:t>
      </w:r>
    </w:p>
    <w:p w14:paraId="541B0182" w14:textId="77777777" w:rsidR="00213EA5" w:rsidRPr="00BC1CD9" w:rsidRDefault="00213EA5" w:rsidP="00213EA5">
      <w:pPr>
        <w:pStyle w:val="afc"/>
        <w:ind w:firstLine="709"/>
        <w:jc w:val="both"/>
      </w:pPr>
      <w:r w:rsidRPr="00BC1CD9">
        <w:lastRenderedPageBreak/>
        <w:t>Формовочная обрезка производится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14:paraId="2B15B810" w14:textId="77777777" w:rsidR="00213EA5" w:rsidRPr="00BC1CD9" w:rsidRDefault="00213EA5" w:rsidP="00213EA5">
      <w:pPr>
        <w:pStyle w:val="afc"/>
        <w:ind w:firstLine="709"/>
        <w:jc w:val="both"/>
      </w:pPr>
      <w:r w:rsidRPr="00BC1CD9">
        <w:t>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 е. санитарной обрезкой.</w:t>
      </w:r>
    </w:p>
    <w:p w14:paraId="7B42FD80" w14:textId="77777777" w:rsidR="00213EA5" w:rsidRPr="00BC1CD9" w:rsidRDefault="00213EA5" w:rsidP="00213EA5">
      <w:pPr>
        <w:pStyle w:val="afc"/>
        <w:ind w:firstLine="709"/>
        <w:jc w:val="both"/>
      </w:pPr>
      <w:r w:rsidRPr="00BC1CD9">
        <w:t>У медленнорастущих деревьев формовку крон лучше производить через 2-4 года.</w:t>
      </w:r>
    </w:p>
    <w:p w14:paraId="54040079" w14:textId="77777777" w:rsidR="00213EA5" w:rsidRPr="00BC1CD9" w:rsidRDefault="00213EA5" w:rsidP="00213EA5">
      <w:pPr>
        <w:pStyle w:val="afc"/>
        <w:ind w:firstLine="709"/>
        <w:jc w:val="both"/>
      </w:pPr>
      <w:r w:rsidRPr="00BC1CD9">
        <w:t>Формовочную обрезку следует проводить ранней весной до распускания почек или осенью после листопада.</w:t>
      </w:r>
    </w:p>
    <w:p w14:paraId="38930E3B" w14:textId="77777777" w:rsidR="00213EA5" w:rsidRPr="00BC1CD9" w:rsidRDefault="00213EA5" w:rsidP="00213EA5">
      <w:pPr>
        <w:pStyle w:val="afc"/>
        <w:ind w:firstLine="709"/>
        <w:jc w:val="both"/>
      </w:pPr>
      <w:r w:rsidRPr="00BC1CD9">
        <w:t>Пересадка или вырубка деревьев и кустарников, в том числе сухостойных, без соответствующего разрешения Администрации не допускается.</w:t>
      </w:r>
    </w:p>
    <w:p w14:paraId="7C95B2F7" w14:textId="77777777" w:rsidR="00213EA5" w:rsidRPr="00BC1CD9" w:rsidRDefault="00213EA5" w:rsidP="00213EA5">
      <w:pPr>
        <w:pStyle w:val="afc"/>
        <w:ind w:firstLine="709"/>
        <w:jc w:val="both"/>
      </w:pPr>
      <w:r w:rsidRPr="00BC1CD9">
        <w:t>4) Раны, дупла и механические повреждения на деревьях обязательно заделываются. При заделке дупел удаляют загнившую часть древесины до здоровой, дезинфицируют 5%-</w:t>
      </w:r>
      <w:proofErr w:type="spellStart"/>
      <w:r w:rsidRPr="00BC1CD9">
        <w:t>ным</w:t>
      </w:r>
      <w:proofErr w:type="spellEnd"/>
      <w:r w:rsidRPr="00BC1CD9">
        <w:t xml:space="preserve"> раствором железного или медного купороса, покрывают поврежденные ткани изоляционным составом (кузбасский лак) и цементируют (смесь цемента с песком, щебнем, битым кирпичом). После затвердения поверхность заделанного дупла покрывают масляной краской под цвет коры дерева.</w:t>
      </w:r>
    </w:p>
    <w:p w14:paraId="15FF9D27" w14:textId="77777777" w:rsidR="00213EA5" w:rsidRPr="00BC1CD9" w:rsidRDefault="00213EA5" w:rsidP="00213EA5">
      <w:pPr>
        <w:pStyle w:val="afc"/>
        <w:ind w:firstLine="709"/>
        <w:jc w:val="both"/>
      </w:pPr>
      <w:r w:rsidRPr="00BC1CD9">
        <w:t>Механические повреждения зачищают до здорового места, а затем покрывают садовой замазкой, которую рекомендуют приготовлять с добавлением физиологически активных веществ стимулирующего действия.</w:t>
      </w:r>
    </w:p>
    <w:p w14:paraId="0A3C988B" w14:textId="77777777" w:rsidR="00213EA5" w:rsidRPr="00BC1CD9" w:rsidRDefault="00213EA5" w:rsidP="00213EA5">
      <w:pPr>
        <w:pStyle w:val="afc"/>
        <w:ind w:firstLine="709"/>
        <w:jc w:val="both"/>
      </w:pPr>
      <w:r w:rsidRPr="00BC1CD9">
        <w:t>Лечение дупел у большинства деревьев можно проводить в течение всего вегетационного периода.</w:t>
      </w:r>
    </w:p>
    <w:p w14:paraId="51B4C8E3" w14:textId="77777777" w:rsidR="00213EA5" w:rsidRPr="00BC1CD9" w:rsidRDefault="00213EA5" w:rsidP="00213EA5">
      <w:pPr>
        <w:pStyle w:val="afc"/>
        <w:ind w:firstLine="709"/>
        <w:jc w:val="both"/>
      </w:pPr>
      <w:r w:rsidRPr="00BC1CD9">
        <w:t>2. Содержание газонов.</w:t>
      </w:r>
    </w:p>
    <w:p w14:paraId="1F8B95BE" w14:textId="77777777" w:rsidR="00213EA5" w:rsidRPr="00BC1CD9" w:rsidRDefault="00213EA5" w:rsidP="00213EA5">
      <w:pPr>
        <w:pStyle w:val="afc"/>
        <w:ind w:firstLine="709"/>
        <w:jc w:val="both"/>
      </w:pPr>
      <w:r w:rsidRPr="00BC1CD9">
        <w:t>1) Крошение газонов.</w:t>
      </w:r>
    </w:p>
    <w:p w14:paraId="48FC555E" w14:textId="77777777" w:rsidR="00213EA5" w:rsidRPr="00BC1CD9" w:rsidRDefault="00213EA5" w:rsidP="00213EA5">
      <w:pPr>
        <w:pStyle w:val="afc"/>
        <w:ind w:firstLine="709"/>
        <w:jc w:val="both"/>
      </w:pPr>
      <w:r w:rsidRPr="00BC1CD9">
        <w:t>Партерные газоны необходимо стричь не менее одного раза в 20 дней при высоте травостоя 10-15 см. Высота оставляемого травостоя 3-5 см.</w:t>
      </w:r>
    </w:p>
    <w:p w14:paraId="1363CB98" w14:textId="77777777" w:rsidR="00213EA5" w:rsidRPr="00BC1CD9" w:rsidRDefault="00213EA5" w:rsidP="00213EA5">
      <w:pPr>
        <w:pStyle w:val="afc"/>
        <w:ind w:firstLine="709"/>
        <w:jc w:val="both"/>
      </w:pPr>
      <w:r w:rsidRPr="00BC1CD9">
        <w:t>Обыкновенные газоны необходимо скашивать при высоте травостоя 15-25 см через каждые 25-30 дней. Высота оставляемого травостоя 3-5 см.</w:t>
      </w:r>
    </w:p>
    <w:p w14:paraId="768654E4" w14:textId="77777777" w:rsidR="00213EA5" w:rsidRPr="00BC1CD9" w:rsidRDefault="00213EA5" w:rsidP="00213EA5">
      <w:pPr>
        <w:pStyle w:val="afc"/>
        <w:ind w:firstLine="709"/>
        <w:jc w:val="both"/>
      </w:pPr>
      <w:r w:rsidRPr="00BC1CD9">
        <w:t xml:space="preserve">Луговые газоны в парках и лесопарках, созданные на базе естественной луговой растительности, </w:t>
      </w:r>
      <w:r w:rsidRPr="004D7FE2">
        <w:t>в</w:t>
      </w:r>
      <w:r w:rsidR="004D7FE2" w:rsidRPr="004D7FE2">
        <w:t xml:space="preserve"> </w:t>
      </w:r>
      <w:r w:rsidRPr="004D7FE2">
        <w:rPr>
          <w:rStyle w:val="a3"/>
          <w:color w:val="auto"/>
          <w:u w:val="none"/>
        </w:rPr>
        <w:t>зависимости от назначения необходимо</w:t>
      </w:r>
      <w:r w:rsidR="004D7FE2">
        <w:t xml:space="preserve"> </w:t>
      </w:r>
      <w:r w:rsidRPr="00BC1CD9">
        <w:t>оставлять в виде цветущего разнотравья или содержать как обыкновенные газоны. После каждого скашивания срезанную траву необходимо сгребать и вывозить в срок не позднее 5 суток.</w:t>
      </w:r>
    </w:p>
    <w:p w14:paraId="1A73A465" w14:textId="77777777" w:rsidR="00213EA5" w:rsidRPr="00BC1CD9" w:rsidRDefault="00213EA5" w:rsidP="00213EA5">
      <w:pPr>
        <w:pStyle w:val="afc"/>
        <w:ind w:firstLine="709"/>
        <w:jc w:val="both"/>
      </w:pPr>
      <w:r w:rsidRPr="00BC1CD9">
        <w:t>2) Прочесывание газонов от листвы, мусора.</w:t>
      </w:r>
    </w:p>
    <w:p w14:paraId="61766A04" w14:textId="77777777" w:rsidR="00213EA5" w:rsidRPr="00BC1CD9" w:rsidRDefault="00213EA5" w:rsidP="00213EA5">
      <w:pPr>
        <w:pStyle w:val="afc"/>
        <w:ind w:firstLine="709"/>
        <w:jc w:val="both"/>
      </w:pPr>
      <w:r w:rsidRPr="00BC1CD9">
        <w:t>Прочесывание газонов от листвы, мусора проводится в осенний период по мере опадания листвы и ранней весной по мере схода снега. Сжигать листву запрещается.</w:t>
      </w:r>
    </w:p>
    <w:p w14:paraId="16CE058E" w14:textId="77777777" w:rsidR="00213EA5" w:rsidRPr="00BC1CD9" w:rsidRDefault="00213EA5" w:rsidP="00213EA5">
      <w:pPr>
        <w:pStyle w:val="afc"/>
        <w:ind w:firstLine="709"/>
        <w:jc w:val="both"/>
      </w:pPr>
      <w:r w:rsidRPr="00BC1CD9">
        <w:t>3) Полив.</w:t>
      </w:r>
    </w:p>
    <w:p w14:paraId="78B7D3DA" w14:textId="77777777" w:rsidR="00213EA5" w:rsidRPr="00BC1CD9" w:rsidRDefault="00213EA5" w:rsidP="00213EA5">
      <w:pPr>
        <w:pStyle w:val="afc"/>
        <w:ind w:firstLine="709"/>
        <w:jc w:val="both"/>
      </w:pPr>
      <w:r w:rsidRPr="00BC1CD9">
        <w:t>Кратность поливов определяется по общему состоянию растений и по степени сухости почвы. Полив следует производить вечером или в ранние утренние часы.</w:t>
      </w:r>
    </w:p>
    <w:p w14:paraId="3F474609" w14:textId="77777777" w:rsidR="00213EA5" w:rsidRPr="00BC1CD9" w:rsidRDefault="00213EA5" w:rsidP="00213EA5">
      <w:pPr>
        <w:pStyle w:val="afc"/>
        <w:ind w:firstLine="709"/>
        <w:jc w:val="both"/>
      </w:pPr>
      <w:r w:rsidRPr="00BC1CD9">
        <w:lastRenderedPageBreak/>
        <w:t>4) Подкормка газонов.</w:t>
      </w:r>
    </w:p>
    <w:p w14:paraId="2C569A37" w14:textId="77777777" w:rsidR="00213EA5" w:rsidRPr="00BC1CD9" w:rsidRDefault="00213EA5" w:rsidP="00213EA5">
      <w:pPr>
        <w:pStyle w:val="afc"/>
        <w:ind w:firstLine="709"/>
        <w:jc w:val="both"/>
      </w:pPr>
      <w:r w:rsidRPr="00BC1CD9">
        <w:t>Подкормка газонов осуществляется внесением удобрений равномерным разбрасыванием по поверхности без нарушения травостоя. Сроки и нормы внесения удобрений зависят от почвенных условий и возраста травостоя.</w:t>
      </w:r>
    </w:p>
    <w:p w14:paraId="11670CBF" w14:textId="77777777" w:rsidR="00213EA5" w:rsidRPr="00BC1CD9" w:rsidRDefault="00213EA5" w:rsidP="00213EA5">
      <w:pPr>
        <w:pStyle w:val="afc"/>
        <w:ind w:firstLine="709"/>
        <w:jc w:val="both"/>
      </w:pPr>
      <w:r w:rsidRPr="00BC1CD9">
        <w:t>5) Прополка газонов.</w:t>
      </w:r>
    </w:p>
    <w:p w14:paraId="3960A9EB" w14:textId="77777777" w:rsidR="00213EA5" w:rsidRPr="00BC1CD9" w:rsidRDefault="00213EA5" w:rsidP="00213EA5">
      <w:pPr>
        <w:pStyle w:val="afc"/>
        <w:ind w:firstLine="709"/>
        <w:jc w:val="both"/>
      </w:pPr>
      <w:r w:rsidRPr="00BC1CD9">
        <w:t>Прополка газонов проводится на реже одного раза в месяц. Уничтожение сорняков на газоне производится скашиванием и непосредственно прополкой. Химическая прополка может осуществляться с письменного разрешения Администрации.</w:t>
      </w:r>
    </w:p>
    <w:p w14:paraId="4C636E7E" w14:textId="77777777" w:rsidR="00213EA5" w:rsidRPr="00BC1CD9" w:rsidRDefault="00213EA5" w:rsidP="00213EA5">
      <w:pPr>
        <w:pStyle w:val="afc"/>
        <w:ind w:firstLine="709"/>
        <w:jc w:val="both"/>
      </w:pPr>
      <w:r w:rsidRPr="00BC1CD9">
        <w:t>6) Сбор случайного мусора.</w:t>
      </w:r>
    </w:p>
    <w:p w14:paraId="1D92B49D" w14:textId="77777777" w:rsidR="00213EA5" w:rsidRPr="00BC1CD9" w:rsidRDefault="00213EA5" w:rsidP="00213EA5">
      <w:pPr>
        <w:pStyle w:val="afc"/>
        <w:ind w:firstLine="709"/>
        <w:jc w:val="both"/>
      </w:pPr>
      <w:r w:rsidRPr="00BC1CD9">
        <w:t>Сбор случайного мусора производится ежедневно с обязательным последующим вывозом.</w:t>
      </w:r>
    </w:p>
    <w:p w14:paraId="2027A089" w14:textId="77777777" w:rsidR="00213EA5" w:rsidRPr="00BC1CD9" w:rsidRDefault="00213EA5" w:rsidP="00213EA5">
      <w:pPr>
        <w:pStyle w:val="afc"/>
        <w:ind w:firstLine="709"/>
        <w:jc w:val="both"/>
      </w:pPr>
      <w:r w:rsidRPr="00BC1CD9">
        <w:t>3. Содержание цветников.</w:t>
      </w:r>
    </w:p>
    <w:p w14:paraId="2B4675C5" w14:textId="77777777" w:rsidR="00213EA5" w:rsidRPr="00BC1CD9" w:rsidRDefault="00213EA5" w:rsidP="00213EA5">
      <w:pPr>
        <w:pStyle w:val="afc"/>
        <w:ind w:firstLine="709"/>
        <w:jc w:val="both"/>
      </w:pPr>
      <w:r w:rsidRPr="00BC1CD9">
        <w:t>1) Полив.</w:t>
      </w:r>
    </w:p>
    <w:p w14:paraId="4920E3C7" w14:textId="77777777" w:rsidR="00213EA5" w:rsidRPr="00BC1CD9" w:rsidRDefault="00213EA5" w:rsidP="00213EA5">
      <w:pPr>
        <w:pStyle w:val="afc"/>
        <w:ind w:firstLine="709"/>
        <w:jc w:val="both"/>
      </w:pPr>
      <w:r w:rsidRPr="00BC1CD9">
        <w:t>Полив производят с расчётом, чтобы земля увлажнялась на глубину залегания корней. Цветники поливают вечером или рано утром.</w:t>
      </w:r>
    </w:p>
    <w:p w14:paraId="0DCF21A3" w14:textId="77777777" w:rsidR="00213EA5" w:rsidRPr="00BC1CD9" w:rsidRDefault="00213EA5" w:rsidP="00213EA5">
      <w:pPr>
        <w:pStyle w:val="afc"/>
        <w:ind w:firstLine="709"/>
        <w:jc w:val="both"/>
      </w:pPr>
      <w:r w:rsidRPr="00BC1CD9">
        <w:t>2) Рыхление почвы.</w:t>
      </w:r>
    </w:p>
    <w:p w14:paraId="5E4A239C" w14:textId="77777777" w:rsidR="00213EA5" w:rsidRPr="00BC1CD9" w:rsidRDefault="00213EA5" w:rsidP="00213EA5">
      <w:pPr>
        <w:pStyle w:val="afc"/>
        <w:ind w:firstLine="709"/>
        <w:jc w:val="both"/>
      </w:pPr>
      <w:r w:rsidRPr="00BC1CD9">
        <w:t>Рыхление почвы проводится до 6 раз в вегетационный сезон.</w:t>
      </w:r>
    </w:p>
    <w:p w14:paraId="5D44F6C1" w14:textId="77777777" w:rsidR="00213EA5" w:rsidRPr="00BC1CD9" w:rsidRDefault="00213EA5" w:rsidP="00213EA5">
      <w:pPr>
        <w:pStyle w:val="afc"/>
        <w:ind w:firstLine="709"/>
        <w:jc w:val="both"/>
      </w:pPr>
      <w:r w:rsidRPr="00BC1CD9">
        <w:t>3) Подкормка цветников.</w:t>
      </w:r>
    </w:p>
    <w:p w14:paraId="39BB3736" w14:textId="77777777" w:rsidR="00213EA5" w:rsidRPr="00BC1CD9" w:rsidRDefault="00213EA5" w:rsidP="00213EA5">
      <w:pPr>
        <w:pStyle w:val="afc"/>
        <w:ind w:firstLine="709"/>
        <w:jc w:val="both"/>
      </w:pPr>
      <w:r w:rsidRPr="00BC1CD9">
        <w:t>Подкормка газонов проводится через каждые 10-20 дней.</w:t>
      </w:r>
    </w:p>
    <w:p w14:paraId="5E41D813" w14:textId="77777777" w:rsidR="00213EA5" w:rsidRPr="00BC1CD9" w:rsidRDefault="00213EA5" w:rsidP="00213EA5">
      <w:pPr>
        <w:pStyle w:val="afc"/>
        <w:ind w:firstLine="709"/>
        <w:jc w:val="both"/>
      </w:pPr>
      <w:r w:rsidRPr="00BC1CD9">
        <w:t>4) Внесение удобрений.</w:t>
      </w:r>
    </w:p>
    <w:p w14:paraId="1F0B395B" w14:textId="77777777" w:rsidR="00213EA5" w:rsidRPr="00BC1CD9" w:rsidRDefault="00213EA5" w:rsidP="00213EA5">
      <w:pPr>
        <w:pStyle w:val="afc"/>
        <w:ind w:firstLine="709"/>
        <w:jc w:val="both"/>
      </w:pPr>
      <w:r w:rsidRPr="00BC1CD9">
        <w:t>Удобрения вносят в</w:t>
      </w:r>
      <w:r w:rsidR="004D7FE2">
        <w:t xml:space="preserve"> </w:t>
      </w:r>
      <w:r w:rsidRPr="004D7FE2">
        <w:rPr>
          <w:rStyle w:val="a3"/>
          <w:color w:val="auto"/>
          <w:u w:val="none"/>
        </w:rPr>
        <w:t>основном при подготовке почвы</w:t>
      </w:r>
      <w:r w:rsidRPr="004D7FE2">
        <w:t>.</w:t>
      </w:r>
    </w:p>
    <w:p w14:paraId="0CA4137B" w14:textId="77777777" w:rsidR="00213EA5" w:rsidRPr="00BC1CD9" w:rsidRDefault="00213EA5" w:rsidP="00213EA5">
      <w:pPr>
        <w:pStyle w:val="afc"/>
        <w:ind w:firstLine="709"/>
        <w:jc w:val="both"/>
      </w:pPr>
      <w:r w:rsidRPr="00BC1CD9">
        <w:t>5) Удаление отцветших соцветий.</w:t>
      </w:r>
    </w:p>
    <w:p w14:paraId="0D8C0ABC" w14:textId="77777777" w:rsidR="00213EA5" w:rsidRPr="00BC1CD9" w:rsidRDefault="00213EA5" w:rsidP="00213EA5">
      <w:pPr>
        <w:pStyle w:val="afc"/>
        <w:ind w:firstLine="709"/>
        <w:jc w:val="both"/>
      </w:pPr>
      <w:r w:rsidRPr="00BC1CD9">
        <w:t>Удаление отцветших соцветий, снижающих декоративность цветника, проводится регулярно по мере появления увядших соцветий или пожелтения побегов, не дожидаясь отмирания последних.</w:t>
      </w:r>
    </w:p>
    <w:p w14:paraId="508498DA" w14:textId="77777777" w:rsidR="00213EA5" w:rsidRPr="00BC1CD9" w:rsidRDefault="00213EA5" w:rsidP="00213EA5">
      <w:pPr>
        <w:pStyle w:val="afc"/>
        <w:ind w:firstLine="709"/>
        <w:jc w:val="both"/>
      </w:pPr>
      <w:r w:rsidRPr="00BC1CD9">
        <w:t>4.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необходимо стричь в первый год после посадки. Стрижку необходимо проводить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 20 - 25° и более широким основанием внизу.</w:t>
      </w:r>
    </w:p>
    <w:p w14:paraId="09E8B2C6" w14:textId="77777777" w:rsidR="00213EA5" w:rsidRPr="00BC1CD9" w:rsidRDefault="00213EA5" w:rsidP="00213EA5">
      <w:pPr>
        <w:pStyle w:val="afc"/>
        <w:ind w:firstLine="709"/>
        <w:jc w:val="both"/>
      </w:pPr>
      <w:r w:rsidRPr="00BC1CD9">
        <w:t>В первый год кустарники в «живой» изгороди необходимо стричь один раз в вегетационный сезон - ранней весной до начала сокодвижения, позднее - 3 - 6 раз за вегетацию по мере отрастания.</w:t>
      </w:r>
    </w:p>
    <w:p w14:paraId="3F1F05A9" w14:textId="77777777" w:rsidR="00213EA5" w:rsidRPr="00BC1CD9" w:rsidRDefault="00213EA5" w:rsidP="00213EA5">
      <w:pPr>
        <w:pStyle w:val="afc"/>
        <w:ind w:firstLine="709"/>
        <w:jc w:val="both"/>
      </w:pPr>
      <w:r w:rsidRPr="00BC1CD9">
        <w:t>Свободно растущие «живые» изгороди систематически стричь не следует. У таких изгородей необходимо вырезать засыхающие старые и излишне загущающие кроны ветви в облиственном состоянии. Один раз в два-три года свободно растущие изгороди необходимо прореживать в период покоя. </w:t>
      </w:r>
      <w:r w:rsidRPr="00BC1CD9">
        <w:br/>
      </w:r>
    </w:p>
    <w:p w14:paraId="2428F2EC" w14:textId="77777777" w:rsidR="00213EA5" w:rsidRPr="00F27B67" w:rsidRDefault="00213EA5" w:rsidP="00C04672">
      <w:pPr>
        <w:pStyle w:val="afc"/>
        <w:jc w:val="center"/>
        <w:outlineLvl w:val="1"/>
        <w:rPr>
          <w:b/>
        </w:rPr>
      </w:pPr>
      <w:r w:rsidRPr="00F27B67">
        <w:rPr>
          <w:b/>
        </w:rPr>
        <w:t>Статья 20. Организация охраны и восстановления элементов озеленения</w:t>
      </w:r>
    </w:p>
    <w:p w14:paraId="51FC08FF" w14:textId="77777777" w:rsidR="00213EA5" w:rsidRPr="00BC1CD9" w:rsidRDefault="00213EA5" w:rsidP="00213EA5">
      <w:pPr>
        <w:pStyle w:val="afc"/>
        <w:ind w:firstLine="709"/>
        <w:jc w:val="both"/>
      </w:pPr>
      <w:r w:rsidRPr="00BC1CD9">
        <w:lastRenderedPageBreak/>
        <w:t>1. Мониторинг состояния зеленых насаждений - система регулярных наблюдений за состоянием зеленых насаждений, обеспечивающая получение всесторонней достоверной информации.</w:t>
      </w:r>
    </w:p>
    <w:p w14:paraId="4CF2007E" w14:textId="77777777" w:rsidR="00213EA5" w:rsidRPr="00BC1CD9" w:rsidRDefault="00213EA5" w:rsidP="00213EA5">
      <w:pPr>
        <w:pStyle w:val="afc"/>
        <w:ind w:firstLine="709"/>
        <w:jc w:val="both"/>
        <w:rPr>
          <w:lang w:eastAsia="ru-RU"/>
        </w:rPr>
      </w:pPr>
      <w:r w:rsidRPr="00BC1CD9">
        <w:rPr>
          <w:lang w:eastAsia="ru-RU"/>
        </w:rPr>
        <w:t xml:space="preserve">2. Охрана зеленых насаждений, озелененных территорий осуществляется правообладателями земельных участков, на которых расположены зеленые насаждения, а также лицами, использующими земли или земельные участки в соответствии со </w:t>
      </w:r>
      <w:r w:rsidRPr="00BC1CD9">
        <w:rPr>
          <w:rFonts w:eastAsia="Times New Roman"/>
          <w:lang w:eastAsia="ru-RU"/>
        </w:rPr>
        <w:t xml:space="preserve">статьей 39.33. </w:t>
      </w:r>
      <w:r w:rsidRPr="00BC1CD9">
        <w:rPr>
          <w:lang w:eastAsia="ru-RU"/>
        </w:rPr>
        <w:t>Земельного кодекса Российской Федерации, если иное не установлено законом.</w:t>
      </w:r>
    </w:p>
    <w:p w14:paraId="7B09C427" w14:textId="77777777" w:rsidR="00213EA5" w:rsidRPr="00BC1CD9" w:rsidRDefault="00213EA5" w:rsidP="00213EA5">
      <w:pPr>
        <w:pStyle w:val="afc"/>
        <w:ind w:firstLine="709"/>
        <w:jc w:val="both"/>
        <w:rPr>
          <w:lang w:eastAsia="ru-RU"/>
        </w:rPr>
      </w:pPr>
      <w:r w:rsidRPr="00BC1CD9">
        <w:rPr>
          <w:lang w:eastAsia="ru-RU"/>
        </w:rPr>
        <w:t>Оценка состояния зеленых насаждений общего пользования осуществляется Администрацией.</w:t>
      </w:r>
    </w:p>
    <w:p w14:paraId="40B6F8F7" w14:textId="77777777" w:rsidR="00213EA5" w:rsidRPr="00BC1CD9" w:rsidRDefault="00213EA5" w:rsidP="00213EA5">
      <w:pPr>
        <w:pStyle w:val="afc"/>
        <w:ind w:firstLine="709"/>
        <w:jc w:val="both"/>
        <w:rPr>
          <w:lang w:eastAsia="ru-RU"/>
        </w:rPr>
      </w:pPr>
      <w:r w:rsidRPr="00BC1CD9">
        <w:rPr>
          <w:lang w:eastAsia="ru-RU"/>
        </w:rPr>
        <w:t>3. Градостроительная деятельность должна проводиться, основываясь на принципе максимального сохранения зеленых насаждений в Поселении.</w:t>
      </w:r>
    </w:p>
    <w:p w14:paraId="4679EBAE" w14:textId="77777777" w:rsidR="00213EA5" w:rsidRPr="00BC1CD9" w:rsidRDefault="00213EA5" w:rsidP="00213EA5">
      <w:pPr>
        <w:pStyle w:val="afc"/>
        <w:ind w:firstLine="709"/>
        <w:jc w:val="both"/>
        <w:rPr>
          <w:lang w:eastAsia="ru-RU"/>
        </w:rPr>
      </w:pPr>
      <w:r w:rsidRPr="00BC1CD9">
        <w:rPr>
          <w:lang w:eastAsia="ru-RU"/>
        </w:rPr>
        <w:t>4. Граждане, должностные и юридические лица обязаны предпринимать меры по сохранению зеленых насаждений, не допускать незаконных действий или бездействия, способных привести к их повреждению или уничтожению на территории Поселения.</w:t>
      </w:r>
    </w:p>
    <w:p w14:paraId="4E5344C8" w14:textId="77777777" w:rsidR="00213EA5" w:rsidRPr="00BC1CD9" w:rsidRDefault="00213EA5" w:rsidP="00213EA5">
      <w:pPr>
        <w:pStyle w:val="afc"/>
        <w:ind w:firstLine="709"/>
        <w:jc w:val="both"/>
        <w:rPr>
          <w:lang w:eastAsia="ru-RU"/>
        </w:rPr>
      </w:pPr>
      <w:r w:rsidRPr="00BC1CD9">
        <w:rPr>
          <w:lang w:eastAsia="ru-RU"/>
        </w:rPr>
        <w:t>5. При реконструкции озелененных территорий площадь под растительным покровом должна составлять в парках не менее 70 процентов, скверах - не менее 60 процентов.</w:t>
      </w:r>
    </w:p>
    <w:p w14:paraId="6B828CF0" w14:textId="77777777" w:rsidR="00213EA5" w:rsidRPr="00BC1CD9" w:rsidRDefault="00213EA5" w:rsidP="00213EA5">
      <w:pPr>
        <w:pStyle w:val="afc"/>
        <w:ind w:firstLine="709"/>
        <w:jc w:val="both"/>
        <w:rPr>
          <w:lang w:eastAsia="ru-RU"/>
        </w:rPr>
      </w:pPr>
      <w:r w:rsidRPr="00BC1CD9">
        <w:rPr>
          <w:lang w:eastAsia="ru-RU"/>
        </w:rPr>
        <w:t>6. На территории Поселения запрещается:</w:t>
      </w:r>
    </w:p>
    <w:p w14:paraId="0A65BCB1" w14:textId="77777777" w:rsidR="00213EA5" w:rsidRPr="00BC1CD9" w:rsidRDefault="00213EA5" w:rsidP="00213EA5">
      <w:pPr>
        <w:pStyle w:val="afc"/>
        <w:ind w:firstLine="709"/>
        <w:jc w:val="both"/>
        <w:rPr>
          <w:lang w:eastAsia="ru-RU"/>
        </w:rPr>
      </w:pPr>
      <w:r w:rsidRPr="00BC1CD9">
        <w:rPr>
          <w:lang w:eastAsia="ru-RU"/>
        </w:rPr>
        <w:t>1) самовольно вырубать деревья и кустарники, в том числе сухостойные, больные и аварийные;</w:t>
      </w:r>
    </w:p>
    <w:p w14:paraId="7C047C2F" w14:textId="77777777" w:rsidR="00213EA5" w:rsidRPr="00BC1CD9" w:rsidRDefault="00213EA5" w:rsidP="00213EA5">
      <w:pPr>
        <w:pStyle w:val="afc"/>
        <w:ind w:firstLine="709"/>
        <w:jc w:val="both"/>
        <w:rPr>
          <w:lang w:eastAsia="ru-RU"/>
        </w:rPr>
      </w:pPr>
      <w:r w:rsidRPr="00BC1CD9">
        <w:rPr>
          <w:lang w:eastAsia="ru-RU"/>
        </w:rPr>
        <w:t>2) самовольно проводить омолаживающую, санитарную и формовочную обрезки, а также рубки ухода и санитарные рубки;</w:t>
      </w:r>
    </w:p>
    <w:p w14:paraId="531D0585" w14:textId="77777777" w:rsidR="00213EA5" w:rsidRPr="00BC1CD9" w:rsidRDefault="00213EA5" w:rsidP="00213EA5">
      <w:pPr>
        <w:pStyle w:val="afc"/>
        <w:ind w:firstLine="709"/>
        <w:jc w:val="both"/>
        <w:rPr>
          <w:lang w:eastAsia="ru-RU"/>
        </w:rPr>
      </w:pPr>
      <w:r w:rsidRPr="00BC1CD9">
        <w:rPr>
          <w:lang w:eastAsia="ru-RU"/>
        </w:rPr>
        <w:t>3) самовольно высаживать деревья и кустарники;</w:t>
      </w:r>
    </w:p>
    <w:p w14:paraId="1B698F44" w14:textId="77777777" w:rsidR="00213EA5" w:rsidRPr="00BC1CD9" w:rsidRDefault="00213EA5" w:rsidP="00213EA5">
      <w:pPr>
        <w:pStyle w:val="afc"/>
        <w:ind w:firstLine="709"/>
        <w:jc w:val="both"/>
        <w:rPr>
          <w:lang w:eastAsia="ru-RU"/>
        </w:rPr>
      </w:pPr>
      <w:r w:rsidRPr="00BC1CD9">
        <w:rPr>
          <w:lang w:eastAsia="ru-RU"/>
        </w:rPr>
        <w:t>4) производить действия, создающие возникновение угрозы причинения вреда, причинение вреда зеленым насаждениям, почвенно-растительному слою;</w:t>
      </w:r>
    </w:p>
    <w:p w14:paraId="3BA9F646" w14:textId="77777777" w:rsidR="00213EA5" w:rsidRPr="00BC1CD9" w:rsidRDefault="00213EA5" w:rsidP="00213EA5">
      <w:pPr>
        <w:pStyle w:val="afc"/>
        <w:ind w:firstLine="709"/>
        <w:jc w:val="both"/>
        <w:rPr>
          <w:lang w:eastAsia="ru-RU"/>
        </w:rPr>
      </w:pPr>
      <w:r w:rsidRPr="00BC1CD9">
        <w:rPr>
          <w:lang w:eastAsia="ru-RU"/>
        </w:rPr>
        <w:t>5) сбрасывать снег с крыш без принятия мер, обеспечивающих сохранность зеленых насаждений;</w:t>
      </w:r>
    </w:p>
    <w:p w14:paraId="0259BBB7" w14:textId="77777777" w:rsidR="00213EA5" w:rsidRPr="00BC1CD9" w:rsidRDefault="00213EA5" w:rsidP="00213EA5">
      <w:pPr>
        <w:pStyle w:val="afc"/>
        <w:ind w:firstLine="709"/>
        <w:jc w:val="both"/>
        <w:rPr>
          <w:lang w:eastAsia="ru-RU"/>
        </w:rPr>
      </w:pPr>
      <w:r w:rsidRPr="00BC1CD9">
        <w:rPr>
          <w:lang w:eastAsia="ru-RU"/>
        </w:rPr>
        <w:t>6) устанавливать рекламные щиты в местах скопления деревьев или в один ряд с деревьями в рядовых посадках;</w:t>
      </w:r>
    </w:p>
    <w:p w14:paraId="47831E9E" w14:textId="77777777" w:rsidR="00213EA5" w:rsidRPr="00BC1CD9" w:rsidRDefault="00213EA5" w:rsidP="00213EA5">
      <w:pPr>
        <w:pStyle w:val="afc"/>
        <w:ind w:firstLine="709"/>
        <w:jc w:val="both"/>
        <w:rPr>
          <w:lang w:eastAsia="ru-RU"/>
        </w:rPr>
      </w:pPr>
      <w:r w:rsidRPr="00BC1CD9">
        <w:rPr>
          <w:lang w:eastAsia="ru-RU"/>
        </w:rPr>
        <w:t>ж) устанавливать рекламные щиты, опоры освещения на расстоянии менее 3 м от стволов деревьев;</w:t>
      </w:r>
    </w:p>
    <w:p w14:paraId="0C3A63A7" w14:textId="77777777" w:rsidR="00213EA5" w:rsidRPr="00BC1CD9" w:rsidRDefault="00213EA5" w:rsidP="00213EA5">
      <w:pPr>
        <w:pStyle w:val="afc"/>
        <w:ind w:firstLine="709"/>
        <w:jc w:val="both"/>
        <w:rPr>
          <w:lang w:eastAsia="ru-RU"/>
        </w:rPr>
      </w:pPr>
      <w:r w:rsidRPr="00BC1CD9">
        <w:rPr>
          <w:lang w:eastAsia="ru-RU"/>
        </w:rPr>
        <w:t>7) добывать из деревьев сок, смолу;</w:t>
      </w:r>
    </w:p>
    <w:p w14:paraId="370DB664" w14:textId="77777777" w:rsidR="00213EA5" w:rsidRPr="00BC1CD9" w:rsidRDefault="00213EA5" w:rsidP="00213EA5">
      <w:pPr>
        <w:pStyle w:val="afc"/>
        <w:ind w:firstLine="709"/>
        <w:jc w:val="both"/>
        <w:rPr>
          <w:lang w:eastAsia="ru-RU"/>
        </w:rPr>
      </w:pPr>
      <w:r w:rsidRPr="00BC1CD9">
        <w:rPr>
          <w:lang w:eastAsia="ru-RU"/>
        </w:rPr>
        <w:t>и) рвать цветы, ломать ветви деревьев и кустарников;</w:t>
      </w:r>
    </w:p>
    <w:p w14:paraId="241AE110" w14:textId="77777777" w:rsidR="00213EA5" w:rsidRPr="00BC1CD9" w:rsidRDefault="00213EA5" w:rsidP="00213EA5">
      <w:pPr>
        <w:pStyle w:val="afc"/>
        <w:ind w:firstLine="709"/>
        <w:jc w:val="both"/>
        <w:rPr>
          <w:lang w:eastAsia="ru-RU"/>
        </w:rPr>
      </w:pPr>
      <w:r w:rsidRPr="00BC1CD9">
        <w:rPr>
          <w:lang w:eastAsia="ru-RU"/>
        </w:rPr>
        <w:t>8) ходить по газонам, сидеть, лежать на газонах;</w:t>
      </w:r>
    </w:p>
    <w:p w14:paraId="3638E846" w14:textId="77777777" w:rsidR="00213EA5" w:rsidRPr="00BC1CD9" w:rsidRDefault="00213EA5" w:rsidP="00213EA5">
      <w:pPr>
        <w:pStyle w:val="afc"/>
        <w:ind w:firstLine="709"/>
        <w:jc w:val="both"/>
        <w:rPr>
          <w:lang w:eastAsia="ru-RU"/>
        </w:rPr>
      </w:pPr>
      <w:r w:rsidRPr="00BC1CD9">
        <w:rPr>
          <w:lang w:eastAsia="ru-RU"/>
        </w:rPr>
        <w:t>9) самовольно изменять дорожно-</w:t>
      </w:r>
      <w:proofErr w:type="spellStart"/>
      <w:r w:rsidRPr="00BC1CD9">
        <w:rPr>
          <w:lang w:eastAsia="ru-RU"/>
        </w:rPr>
        <w:t>тропиночную</w:t>
      </w:r>
      <w:proofErr w:type="spellEnd"/>
      <w:r w:rsidRPr="00BC1CD9">
        <w:rPr>
          <w:lang w:eastAsia="ru-RU"/>
        </w:rPr>
        <w:t xml:space="preserve"> сеть;</w:t>
      </w:r>
    </w:p>
    <w:p w14:paraId="40338784" w14:textId="77777777" w:rsidR="00213EA5" w:rsidRPr="00BC1CD9" w:rsidRDefault="00213EA5" w:rsidP="00213EA5">
      <w:pPr>
        <w:pStyle w:val="afc"/>
        <w:ind w:firstLine="709"/>
        <w:jc w:val="both"/>
        <w:rPr>
          <w:lang w:eastAsia="ru-RU"/>
        </w:rPr>
      </w:pPr>
      <w:r w:rsidRPr="00BC1CD9">
        <w:rPr>
          <w:lang w:eastAsia="ru-RU"/>
        </w:rPr>
        <w:t>10) производить побелку и покраску стволов деревьев в парках, скверах, на улицах, кроме объектов и отдельных участков, к которым предъявляются повышенные санитарные требования;</w:t>
      </w:r>
    </w:p>
    <w:p w14:paraId="13E2B4BD" w14:textId="77777777" w:rsidR="00213EA5" w:rsidRPr="00BC1CD9" w:rsidRDefault="00213EA5" w:rsidP="00213EA5">
      <w:pPr>
        <w:pStyle w:val="afc"/>
        <w:ind w:firstLine="709"/>
        <w:jc w:val="both"/>
        <w:rPr>
          <w:lang w:eastAsia="ru-RU"/>
        </w:rPr>
      </w:pPr>
      <w:r w:rsidRPr="00BC1CD9">
        <w:rPr>
          <w:lang w:eastAsia="ru-RU"/>
        </w:rPr>
        <w:t>11) заезжать на газоны, ставить автомобильную и иную технику на газоны, даже временно, за исключением машин экстренных служб, в случаях крайней необходимости (при возникновении угрозы жизни и здоровью людей);</w:t>
      </w:r>
    </w:p>
    <w:p w14:paraId="7B3C6BB5" w14:textId="77777777" w:rsidR="00213EA5" w:rsidRPr="00BC1CD9" w:rsidRDefault="00213EA5" w:rsidP="00213EA5">
      <w:pPr>
        <w:pStyle w:val="afc"/>
        <w:ind w:firstLine="709"/>
        <w:jc w:val="both"/>
        <w:rPr>
          <w:lang w:eastAsia="ru-RU"/>
        </w:rPr>
      </w:pPr>
      <w:r w:rsidRPr="00BC1CD9">
        <w:rPr>
          <w:lang w:eastAsia="ru-RU"/>
        </w:rPr>
        <w:lastRenderedPageBreak/>
        <w:t>12) производить иные действия, способные нанести вред зеленым насаждениям, в том числе запрещенные настоящими Правилами и иными правовыми актами.</w:t>
      </w:r>
    </w:p>
    <w:p w14:paraId="57FCEFAB" w14:textId="77777777" w:rsidR="00213EA5" w:rsidRPr="00BC1CD9" w:rsidRDefault="00213EA5" w:rsidP="00213EA5">
      <w:pPr>
        <w:pStyle w:val="afc"/>
        <w:ind w:firstLine="709"/>
        <w:jc w:val="both"/>
        <w:rPr>
          <w:lang w:eastAsia="ru-RU"/>
        </w:rPr>
      </w:pPr>
      <w:r w:rsidRPr="00BC1CD9">
        <w:rPr>
          <w:lang w:eastAsia="ru-RU"/>
        </w:rPr>
        <w:t>7. При производстве земляных и строительных работ лица, производящие работы, обязаны:</w:t>
      </w:r>
    </w:p>
    <w:p w14:paraId="1D836923" w14:textId="77777777" w:rsidR="00213EA5" w:rsidRPr="00BC1CD9" w:rsidRDefault="00213EA5" w:rsidP="00213EA5">
      <w:pPr>
        <w:pStyle w:val="afc"/>
        <w:ind w:firstLine="709"/>
        <w:jc w:val="both"/>
        <w:rPr>
          <w:lang w:eastAsia="ru-RU"/>
        </w:rPr>
      </w:pPr>
      <w:r w:rsidRPr="00BC1CD9">
        <w:rPr>
          <w:lang w:eastAsia="ru-RU"/>
        </w:rPr>
        <w:t>1)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14:paraId="55651A69" w14:textId="77777777" w:rsidR="00213EA5" w:rsidRPr="00BC1CD9" w:rsidRDefault="00213EA5" w:rsidP="00213EA5">
      <w:pPr>
        <w:pStyle w:val="afc"/>
        <w:ind w:firstLine="709"/>
        <w:jc w:val="both"/>
        <w:rPr>
          <w:lang w:eastAsia="ru-RU"/>
        </w:rPr>
      </w:pPr>
      <w:r w:rsidRPr="00BC1CD9">
        <w:rPr>
          <w:lang w:eastAsia="ru-RU"/>
        </w:rPr>
        <w:t>2)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проездов, площадей, дворов и тротуаров;</w:t>
      </w:r>
    </w:p>
    <w:p w14:paraId="22B31EEA" w14:textId="77777777" w:rsidR="00213EA5" w:rsidRPr="00BC1CD9" w:rsidRDefault="00213EA5" w:rsidP="00213EA5">
      <w:pPr>
        <w:pStyle w:val="afc"/>
        <w:ind w:firstLine="709"/>
        <w:jc w:val="both"/>
        <w:rPr>
          <w:lang w:eastAsia="ru-RU"/>
        </w:rPr>
      </w:pPr>
      <w:r w:rsidRPr="00BC1CD9">
        <w:rPr>
          <w:lang w:eastAsia="ru-RU"/>
        </w:rPr>
        <w:t>3) производить выкопку траншеи на расстоянии:</w:t>
      </w:r>
    </w:p>
    <w:p w14:paraId="4CB5B8A5" w14:textId="77777777" w:rsidR="00213EA5" w:rsidRPr="00BC1CD9" w:rsidRDefault="00213EA5" w:rsidP="00213EA5">
      <w:pPr>
        <w:pStyle w:val="afc"/>
        <w:ind w:firstLine="709"/>
        <w:jc w:val="both"/>
        <w:rPr>
          <w:lang w:eastAsia="ru-RU"/>
        </w:rPr>
      </w:pPr>
      <w:r w:rsidRPr="00BC1CD9">
        <w:rPr>
          <w:lang w:eastAsia="ru-RU"/>
        </w:rPr>
        <w:t>- при прокладке силового кабеля и кабеля связи:</w:t>
      </w:r>
    </w:p>
    <w:p w14:paraId="72797046" w14:textId="77777777" w:rsidR="00213EA5" w:rsidRPr="00BC1CD9" w:rsidRDefault="00213EA5" w:rsidP="00213EA5">
      <w:pPr>
        <w:pStyle w:val="afc"/>
        <w:ind w:firstLine="709"/>
        <w:jc w:val="both"/>
        <w:rPr>
          <w:lang w:eastAsia="ru-RU"/>
        </w:rPr>
      </w:pPr>
      <w:r w:rsidRPr="00BC1CD9">
        <w:rPr>
          <w:lang w:eastAsia="ru-RU"/>
        </w:rPr>
        <w:t>от ствола дерева не менее 2 м;</w:t>
      </w:r>
    </w:p>
    <w:p w14:paraId="37D52192" w14:textId="77777777" w:rsidR="00213EA5" w:rsidRPr="00BC1CD9" w:rsidRDefault="00213EA5" w:rsidP="00213EA5">
      <w:pPr>
        <w:pStyle w:val="afc"/>
        <w:ind w:firstLine="709"/>
        <w:jc w:val="both"/>
        <w:rPr>
          <w:lang w:eastAsia="ru-RU"/>
        </w:rPr>
      </w:pPr>
      <w:r w:rsidRPr="00BC1CD9">
        <w:rPr>
          <w:lang w:eastAsia="ru-RU"/>
        </w:rPr>
        <w:t>от кустарников не менее 0,7 м, считая расстояние от основания крайней скелетной ветви;</w:t>
      </w:r>
    </w:p>
    <w:p w14:paraId="0675A680" w14:textId="77777777" w:rsidR="00213EA5" w:rsidRPr="00BC1CD9" w:rsidRDefault="00213EA5" w:rsidP="00213EA5">
      <w:pPr>
        <w:pStyle w:val="afc"/>
        <w:ind w:firstLine="709"/>
        <w:jc w:val="both"/>
        <w:rPr>
          <w:lang w:eastAsia="ru-RU"/>
        </w:rPr>
      </w:pPr>
      <w:r w:rsidRPr="00BC1CD9">
        <w:rPr>
          <w:lang w:eastAsia="ru-RU"/>
        </w:rPr>
        <w:t>- при прокладке сетей теплоснабжения и водопровода:</w:t>
      </w:r>
    </w:p>
    <w:p w14:paraId="6A812269" w14:textId="77777777" w:rsidR="00213EA5" w:rsidRPr="00BC1CD9" w:rsidRDefault="00213EA5" w:rsidP="00213EA5">
      <w:pPr>
        <w:pStyle w:val="afc"/>
        <w:ind w:firstLine="709"/>
        <w:jc w:val="both"/>
        <w:rPr>
          <w:lang w:eastAsia="ru-RU"/>
        </w:rPr>
      </w:pPr>
      <w:r w:rsidRPr="00BC1CD9">
        <w:rPr>
          <w:lang w:eastAsia="ru-RU"/>
        </w:rPr>
        <w:t>от ствола дерева не менее 2 м;</w:t>
      </w:r>
    </w:p>
    <w:p w14:paraId="771212E6" w14:textId="77777777" w:rsidR="00213EA5" w:rsidRPr="00BC1CD9" w:rsidRDefault="00213EA5" w:rsidP="00213EA5">
      <w:pPr>
        <w:pStyle w:val="afc"/>
        <w:ind w:firstLine="709"/>
        <w:jc w:val="both"/>
        <w:rPr>
          <w:lang w:eastAsia="ru-RU"/>
        </w:rPr>
      </w:pPr>
      <w:r w:rsidRPr="00BC1CD9">
        <w:rPr>
          <w:lang w:eastAsia="ru-RU"/>
        </w:rPr>
        <w:t>от кустарников не менее 1 м, считая расстояние от основания крайней скелетной ветви;</w:t>
      </w:r>
    </w:p>
    <w:p w14:paraId="0B6BEBF5" w14:textId="77777777" w:rsidR="00213EA5" w:rsidRPr="00BC1CD9" w:rsidRDefault="00213EA5" w:rsidP="00213EA5">
      <w:pPr>
        <w:pStyle w:val="afc"/>
        <w:ind w:firstLine="709"/>
        <w:jc w:val="both"/>
        <w:rPr>
          <w:lang w:eastAsia="ru-RU"/>
        </w:rPr>
      </w:pPr>
      <w:r w:rsidRPr="00BC1CD9">
        <w:rPr>
          <w:lang w:eastAsia="ru-RU"/>
        </w:rPr>
        <w:t>- при прокладке сетей канализации:</w:t>
      </w:r>
    </w:p>
    <w:p w14:paraId="4647C6C8" w14:textId="77777777" w:rsidR="00213EA5" w:rsidRPr="00BC1CD9" w:rsidRDefault="00213EA5" w:rsidP="00213EA5">
      <w:pPr>
        <w:pStyle w:val="afc"/>
        <w:ind w:firstLine="709"/>
        <w:jc w:val="both"/>
        <w:rPr>
          <w:lang w:eastAsia="ru-RU"/>
        </w:rPr>
      </w:pPr>
      <w:r w:rsidRPr="00BC1CD9">
        <w:rPr>
          <w:lang w:eastAsia="ru-RU"/>
        </w:rPr>
        <w:t>от ствола дерева не менее 1,5 м;</w:t>
      </w:r>
    </w:p>
    <w:p w14:paraId="4AA1CA03" w14:textId="77777777" w:rsidR="00213EA5" w:rsidRPr="00BC1CD9" w:rsidRDefault="00213EA5" w:rsidP="00213EA5">
      <w:pPr>
        <w:pStyle w:val="afc"/>
        <w:ind w:firstLine="709"/>
        <w:jc w:val="both"/>
        <w:rPr>
          <w:lang w:eastAsia="ru-RU"/>
        </w:rPr>
      </w:pPr>
      <w:r w:rsidRPr="00BC1CD9">
        <w:rPr>
          <w:lang w:eastAsia="ru-RU"/>
        </w:rPr>
        <w:t>от кустарников не менее 1 м, считая расстояние от основания крайней скелетной ветви.</w:t>
      </w:r>
    </w:p>
    <w:p w14:paraId="3BCFA962" w14:textId="77777777" w:rsidR="00213EA5" w:rsidRPr="00BC1CD9" w:rsidRDefault="00213EA5" w:rsidP="00213EA5">
      <w:pPr>
        <w:pStyle w:val="afc"/>
        <w:ind w:firstLine="709"/>
        <w:jc w:val="both"/>
        <w:rPr>
          <w:lang w:eastAsia="ru-RU"/>
        </w:rPr>
      </w:pPr>
      <w:r w:rsidRPr="00BC1CD9">
        <w:rPr>
          <w:lang w:eastAsia="ru-RU"/>
        </w:rPr>
        <w:t>Расстояния от воздушных линий электропередачи до деревьев следует принимать по правилам устройства электроустановок;</w:t>
      </w:r>
    </w:p>
    <w:p w14:paraId="28A1FBB4" w14:textId="77777777" w:rsidR="00213EA5" w:rsidRPr="00BC1CD9" w:rsidRDefault="00213EA5" w:rsidP="00213EA5">
      <w:pPr>
        <w:pStyle w:val="afc"/>
        <w:ind w:firstLine="709"/>
        <w:jc w:val="both"/>
        <w:rPr>
          <w:lang w:eastAsia="ru-RU"/>
        </w:rPr>
      </w:pPr>
      <w:r w:rsidRPr="00BC1CD9">
        <w:rPr>
          <w:lang w:eastAsia="ru-RU"/>
        </w:rPr>
        <w:t>4) не допускать изменения вертикальных отметок против существующих более 5 см при понижении или повышении их, предусматривая соответствующие устройства для сохранения нормальных условий роста деревьев (защита корневой шейки) при реконструкции и строительстве дорог, тротуаров и других сооружений на участке с зелеными насаждениями;</w:t>
      </w:r>
    </w:p>
    <w:p w14:paraId="6941FFD4" w14:textId="77777777" w:rsidR="00213EA5" w:rsidRPr="00BC1CD9" w:rsidRDefault="00213EA5" w:rsidP="00213EA5">
      <w:pPr>
        <w:pStyle w:val="afc"/>
        <w:ind w:firstLine="709"/>
        <w:jc w:val="both"/>
        <w:rPr>
          <w:lang w:eastAsia="ru-RU"/>
        </w:rPr>
      </w:pPr>
      <w:r w:rsidRPr="00BC1CD9">
        <w:rPr>
          <w:lang w:eastAsia="ru-RU"/>
        </w:rPr>
        <w:t>5) располагать подъездные пути и места для установки подъемных кранов вне зоны зеленых насаждений;</w:t>
      </w:r>
    </w:p>
    <w:p w14:paraId="2400673F" w14:textId="77777777" w:rsidR="00213EA5" w:rsidRPr="00BC1CD9" w:rsidRDefault="00213EA5" w:rsidP="00213EA5">
      <w:pPr>
        <w:pStyle w:val="afc"/>
        <w:ind w:firstLine="709"/>
        <w:jc w:val="both"/>
        <w:rPr>
          <w:lang w:eastAsia="ru-RU"/>
        </w:rPr>
      </w:pPr>
      <w:r w:rsidRPr="00BC1CD9">
        <w:rPr>
          <w:lang w:eastAsia="ru-RU"/>
        </w:rPr>
        <w:t>6) сохранять верхний растительный грунт на всех участках нового строительства, организовывать снятие его и буртование по краям строительной площадки в специально отведенных местах. Забуртованный растительный грунт передавать специализированным предприятиям зеленого хозяйства или использовать самостоятельно для озеленения.</w:t>
      </w:r>
    </w:p>
    <w:p w14:paraId="3E859FB2" w14:textId="77777777" w:rsidR="00213EA5" w:rsidRPr="00BC1CD9" w:rsidRDefault="00213EA5" w:rsidP="00213EA5">
      <w:pPr>
        <w:pStyle w:val="afc"/>
        <w:ind w:firstLine="709"/>
        <w:jc w:val="both"/>
        <w:rPr>
          <w:lang w:eastAsia="ru-RU"/>
        </w:rPr>
      </w:pPr>
      <w:r w:rsidRPr="00BC1CD9">
        <w:rPr>
          <w:lang w:eastAsia="ru-RU"/>
        </w:rPr>
        <w:t>8. Лица, ответственные за содержание соответствующей территории, обязаны:</w:t>
      </w:r>
    </w:p>
    <w:p w14:paraId="274C5844" w14:textId="77777777" w:rsidR="00213EA5" w:rsidRPr="00BC1CD9" w:rsidRDefault="00213EA5" w:rsidP="00213EA5">
      <w:pPr>
        <w:pStyle w:val="afc"/>
        <w:ind w:firstLine="709"/>
        <w:jc w:val="both"/>
        <w:rPr>
          <w:lang w:eastAsia="ru-RU"/>
        </w:rPr>
      </w:pPr>
      <w:r w:rsidRPr="00BC1CD9">
        <w:rPr>
          <w:lang w:eastAsia="ru-RU"/>
        </w:rPr>
        <w:t>1)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36E2F20F" w14:textId="77777777" w:rsidR="00213EA5" w:rsidRPr="00BC1CD9" w:rsidRDefault="00213EA5" w:rsidP="00213EA5">
      <w:pPr>
        <w:pStyle w:val="afc"/>
        <w:ind w:firstLine="709"/>
        <w:jc w:val="both"/>
        <w:rPr>
          <w:lang w:eastAsia="ru-RU"/>
        </w:rPr>
      </w:pPr>
      <w:r w:rsidRPr="00BC1CD9">
        <w:rPr>
          <w:lang w:eastAsia="ru-RU"/>
        </w:rPr>
        <w:lastRenderedPageBreak/>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3B6CFC9F" w14:textId="77777777" w:rsidR="00213EA5" w:rsidRPr="00BC1CD9" w:rsidRDefault="00213EA5" w:rsidP="00213EA5">
      <w:pPr>
        <w:pStyle w:val="afc"/>
        <w:ind w:firstLine="709"/>
        <w:jc w:val="both"/>
        <w:rPr>
          <w:lang w:eastAsia="ru-RU"/>
        </w:rPr>
      </w:pPr>
      <w:r w:rsidRPr="00BC1CD9">
        <w:rPr>
          <w:lang w:eastAsia="ru-RU"/>
        </w:rPr>
        <w:t>3) доводить до сведения Администрации информацию обо всех случаях массового появления вредителей и болезней и принимать меры борьбы с ними, производить замазку ран и дупел на деревьях;</w:t>
      </w:r>
    </w:p>
    <w:p w14:paraId="5F242B10" w14:textId="77777777" w:rsidR="00213EA5" w:rsidRPr="00BC1CD9" w:rsidRDefault="00213EA5" w:rsidP="00213EA5">
      <w:pPr>
        <w:pStyle w:val="afc"/>
        <w:ind w:firstLine="709"/>
        <w:jc w:val="both"/>
        <w:rPr>
          <w:lang w:eastAsia="ru-RU"/>
        </w:rPr>
      </w:pPr>
      <w:r w:rsidRPr="00BC1CD9">
        <w:rPr>
          <w:lang w:eastAsia="ru-RU"/>
        </w:rPr>
        <w:t>4) проводить своевременный ремонт ограждений зеленых насаждений.</w:t>
      </w:r>
    </w:p>
    <w:p w14:paraId="0994F3B6" w14:textId="77777777" w:rsidR="00213EA5" w:rsidRPr="00BC1CD9" w:rsidRDefault="00213EA5" w:rsidP="00213EA5">
      <w:pPr>
        <w:pStyle w:val="afc"/>
        <w:ind w:firstLine="709"/>
        <w:jc w:val="both"/>
        <w:rPr>
          <w:lang w:eastAsia="ru-RU"/>
        </w:rPr>
      </w:pPr>
      <w:r w:rsidRPr="00BC1CD9">
        <w:rPr>
          <w:lang w:eastAsia="ru-RU"/>
        </w:rPr>
        <w:t>9. Снос зеленых насаждений на территории Поселения осуществляется:</w:t>
      </w:r>
    </w:p>
    <w:p w14:paraId="32563A00" w14:textId="77777777" w:rsidR="00213EA5" w:rsidRPr="00BC1CD9" w:rsidRDefault="00213EA5" w:rsidP="00213EA5">
      <w:pPr>
        <w:pStyle w:val="afc"/>
        <w:ind w:firstLine="709"/>
        <w:jc w:val="both"/>
        <w:rPr>
          <w:lang w:eastAsia="ru-RU"/>
        </w:rPr>
      </w:pPr>
      <w:r w:rsidRPr="00BC1CD9">
        <w:rPr>
          <w:lang w:eastAsia="ru-RU"/>
        </w:rPr>
        <w:t>1) в целях обеспечения условий для строительства, реконструкции, ремонта объектов, расположенных на предоставленных в установленном законом порядке земельных участках, при проведении земляных работ или при использовании земель или земельных участков в соответствии со статьей 39.33. Земельного кодекса Российской Федерации;</w:t>
      </w:r>
    </w:p>
    <w:p w14:paraId="30FBE446" w14:textId="77777777" w:rsidR="00213EA5" w:rsidRPr="00BC1CD9" w:rsidRDefault="00213EA5" w:rsidP="00213EA5">
      <w:pPr>
        <w:pStyle w:val="afc"/>
        <w:ind w:firstLine="709"/>
        <w:jc w:val="both"/>
        <w:rPr>
          <w:lang w:eastAsia="ru-RU"/>
        </w:rPr>
      </w:pPr>
      <w:bookmarkStart w:id="7" w:name="P922"/>
      <w:bookmarkEnd w:id="7"/>
      <w:r w:rsidRPr="00BC1CD9">
        <w:rPr>
          <w:lang w:eastAsia="ru-RU"/>
        </w:rPr>
        <w:t>2) в случае произрастания растений с нарушением установленных строительных норм и правил, санитарных правил, технических регламентов, иных федеральных нормативных правовых актов, нормативных документов федеральных органов исполнительной власти;</w:t>
      </w:r>
    </w:p>
    <w:p w14:paraId="4A7115D7" w14:textId="77777777" w:rsidR="00213EA5" w:rsidRPr="00BC1CD9" w:rsidRDefault="00213EA5" w:rsidP="00213EA5">
      <w:pPr>
        <w:pStyle w:val="afc"/>
        <w:ind w:firstLine="709"/>
        <w:jc w:val="both"/>
        <w:rPr>
          <w:lang w:eastAsia="ru-RU"/>
        </w:rPr>
      </w:pPr>
      <w:bookmarkStart w:id="8" w:name="P923"/>
      <w:bookmarkEnd w:id="8"/>
      <w:r w:rsidRPr="00BC1CD9">
        <w:rPr>
          <w:lang w:eastAsia="ru-RU"/>
        </w:rPr>
        <w:t>3) при реконструкции зеленых насаждений, проведении санитарных рубок и рубок ухода.</w:t>
      </w:r>
    </w:p>
    <w:p w14:paraId="6F5FACB9" w14:textId="77777777" w:rsidR="00213EA5" w:rsidRPr="00BC1CD9" w:rsidRDefault="00213EA5" w:rsidP="00213EA5">
      <w:pPr>
        <w:pStyle w:val="afc"/>
        <w:ind w:firstLine="709"/>
        <w:jc w:val="both"/>
        <w:rPr>
          <w:lang w:eastAsia="ru-RU"/>
        </w:rPr>
      </w:pPr>
      <w:r w:rsidRPr="00BC1CD9">
        <w:rPr>
          <w:lang w:eastAsia="ru-RU"/>
        </w:rPr>
        <w:t>10. Снос зеленых насаждений производится на основании разрешения Администрации.</w:t>
      </w:r>
    </w:p>
    <w:p w14:paraId="44722A52" w14:textId="77777777" w:rsidR="00213EA5" w:rsidRPr="00BC1CD9" w:rsidRDefault="00213EA5" w:rsidP="00213EA5">
      <w:pPr>
        <w:pStyle w:val="afc"/>
        <w:ind w:firstLine="709"/>
        <w:jc w:val="both"/>
        <w:rPr>
          <w:lang w:eastAsia="ru-RU"/>
        </w:rPr>
      </w:pPr>
      <w:r w:rsidRPr="00BC1CD9">
        <w:rPr>
          <w:lang w:eastAsia="ru-RU"/>
        </w:rPr>
        <w:t>11. Порядок выдачи разрешения на снос зеленых насаждений устанавливается правовым актом Администрации.</w:t>
      </w:r>
    </w:p>
    <w:p w14:paraId="6ACE6207" w14:textId="77777777" w:rsidR="00213EA5" w:rsidRPr="00BC1CD9" w:rsidRDefault="00213EA5" w:rsidP="00213EA5">
      <w:pPr>
        <w:pStyle w:val="afc"/>
        <w:ind w:firstLine="709"/>
        <w:jc w:val="both"/>
        <w:rPr>
          <w:lang w:eastAsia="ru-RU"/>
        </w:rPr>
      </w:pPr>
      <w:r w:rsidRPr="00BC1CD9">
        <w:rPr>
          <w:lang w:eastAsia="ru-RU"/>
        </w:rPr>
        <w:t>12. Инвентаризация зеленых насаждений общего пользования проводится Администрацией.</w:t>
      </w:r>
    </w:p>
    <w:p w14:paraId="0A93A95F" w14:textId="77777777" w:rsidR="00213EA5" w:rsidRPr="00BC1CD9" w:rsidRDefault="00213EA5" w:rsidP="00213EA5">
      <w:pPr>
        <w:pStyle w:val="afc"/>
        <w:ind w:firstLine="709"/>
        <w:jc w:val="both"/>
        <w:rPr>
          <w:lang w:eastAsia="ru-RU"/>
        </w:rPr>
      </w:pPr>
      <w:r w:rsidRPr="00BC1CD9">
        <w:rPr>
          <w:lang w:eastAsia="ru-RU"/>
        </w:rPr>
        <w:t>13. Инвентаризация зеленых насаждений проводится для получения достоверных данных по количеству зеленых насаждений общего пользования, их состоянию,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w:t>
      </w:r>
    </w:p>
    <w:p w14:paraId="5DD55AAE" w14:textId="77777777" w:rsidR="00213EA5" w:rsidRPr="00BC1CD9" w:rsidRDefault="00213EA5" w:rsidP="00213EA5">
      <w:pPr>
        <w:pStyle w:val="afc"/>
        <w:ind w:firstLine="709"/>
        <w:jc w:val="both"/>
        <w:rPr>
          <w:lang w:eastAsia="ru-RU"/>
        </w:rPr>
      </w:pPr>
      <w:r w:rsidRPr="00BC1CD9">
        <w:rPr>
          <w:lang w:eastAsia="ru-RU"/>
        </w:rPr>
        <w:t>14. Восстановление, компенсационное озеленение проводится в случаях сноса, уничтожения или повреждения зеленых насаждений на территории Поселения.</w:t>
      </w:r>
    </w:p>
    <w:p w14:paraId="5D04B5C0" w14:textId="77777777" w:rsidR="00213EA5" w:rsidRPr="00BC1CD9" w:rsidRDefault="00213EA5" w:rsidP="00213EA5">
      <w:pPr>
        <w:pStyle w:val="afc"/>
        <w:ind w:firstLine="709"/>
        <w:jc w:val="both"/>
        <w:rPr>
          <w:lang w:eastAsia="ru-RU"/>
        </w:rPr>
      </w:pPr>
      <w:r w:rsidRPr="00BC1CD9">
        <w:rPr>
          <w:lang w:eastAsia="ru-RU"/>
        </w:rPr>
        <w:t>При сносе зеленых насаждений компенсационное озеленение выполняется ответственным лицом самостоятельно или по договору со специализированной организацией.</w:t>
      </w:r>
    </w:p>
    <w:p w14:paraId="18BD8036" w14:textId="77777777" w:rsidR="00213EA5" w:rsidRPr="00BC1CD9" w:rsidRDefault="00213EA5" w:rsidP="00213EA5">
      <w:pPr>
        <w:pStyle w:val="afc"/>
        <w:ind w:firstLine="709"/>
        <w:jc w:val="both"/>
        <w:rPr>
          <w:lang w:eastAsia="ru-RU"/>
        </w:rPr>
      </w:pPr>
      <w:r w:rsidRPr="00BC1CD9">
        <w:rPr>
          <w:lang w:eastAsia="ru-RU"/>
        </w:rPr>
        <w:t>В случае уничтожения или повреждения зеленых насаждений компенсационное озеленение проводится виновным лицом самостоятельно или по договору со специализированной организацией.</w:t>
      </w:r>
    </w:p>
    <w:p w14:paraId="38EC5BF4" w14:textId="77777777" w:rsidR="00213EA5" w:rsidRPr="00BC1CD9" w:rsidRDefault="00213EA5" w:rsidP="00213EA5">
      <w:pPr>
        <w:pStyle w:val="afc"/>
        <w:ind w:firstLine="709"/>
        <w:jc w:val="both"/>
        <w:rPr>
          <w:lang w:eastAsia="ru-RU"/>
        </w:rPr>
      </w:pPr>
      <w:r w:rsidRPr="00BC1CD9">
        <w:rPr>
          <w:lang w:eastAsia="ru-RU"/>
        </w:rPr>
        <w:t>Компенсационное озеленение проводится в ближайший вегетационный сезон, но не позднее одного года с момента сноса, повреждения или уничтожения зеленых насаждений.</w:t>
      </w:r>
    </w:p>
    <w:p w14:paraId="5E906C4A" w14:textId="77777777" w:rsidR="00213EA5" w:rsidRPr="00BC1CD9" w:rsidRDefault="00213EA5" w:rsidP="00213EA5">
      <w:pPr>
        <w:pStyle w:val="afc"/>
        <w:ind w:firstLine="709"/>
        <w:jc w:val="both"/>
        <w:rPr>
          <w:lang w:eastAsia="ru-RU"/>
        </w:rPr>
      </w:pPr>
      <w:r w:rsidRPr="00BC1CD9">
        <w:rPr>
          <w:lang w:eastAsia="ru-RU"/>
        </w:rPr>
        <w:lastRenderedPageBreak/>
        <w:t xml:space="preserve">15. Возмещение восстановительной стоимости зеленых насаждений и ущерба, нанесенного уничтожением и (или) повреждением </w:t>
      </w:r>
      <w:proofErr w:type="gramStart"/>
      <w:r w:rsidRPr="00BC1CD9">
        <w:rPr>
          <w:lang w:eastAsia="ru-RU"/>
        </w:rPr>
        <w:t>зеленых насаждений</w:t>
      </w:r>
      <w:proofErr w:type="gramEnd"/>
      <w:r w:rsidRPr="00BC1CD9">
        <w:rPr>
          <w:lang w:eastAsia="ru-RU"/>
        </w:rPr>
        <w:t xml:space="preserve"> проводится в случаях незаконного сноса зеленых насаждений.</w:t>
      </w:r>
    </w:p>
    <w:p w14:paraId="65974C1D" w14:textId="77777777" w:rsidR="00213EA5" w:rsidRPr="00BC1CD9" w:rsidRDefault="00213EA5" w:rsidP="00213EA5">
      <w:pPr>
        <w:pStyle w:val="afc"/>
        <w:ind w:firstLine="709"/>
        <w:jc w:val="both"/>
        <w:rPr>
          <w:lang w:eastAsia="ru-RU"/>
        </w:rPr>
      </w:pPr>
      <w:r w:rsidRPr="00BC1CD9">
        <w:rPr>
          <w:lang w:eastAsia="ru-RU"/>
        </w:rPr>
        <w:t>Восстановительная стоимость не возмещается в случаях:</w:t>
      </w:r>
    </w:p>
    <w:p w14:paraId="784FF0B0" w14:textId="77777777" w:rsidR="00213EA5" w:rsidRPr="00BC1CD9" w:rsidRDefault="00213EA5" w:rsidP="00213EA5">
      <w:pPr>
        <w:pStyle w:val="afc"/>
        <w:ind w:firstLine="709"/>
        <w:jc w:val="both"/>
        <w:rPr>
          <w:lang w:eastAsia="ru-RU"/>
        </w:rPr>
      </w:pPr>
      <w:r w:rsidRPr="00BC1CD9">
        <w:rPr>
          <w:lang w:eastAsia="ru-RU"/>
        </w:rPr>
        <w:t>1) сноса зеленых насаждений под пятно застройки при осуществлении индивидуального жилищного строительства гражданами, имеющими трех и более детей;</w:t>
      </w:r>
    </w:p>
    <w:p w14:paraId="2DD18F51" w14:textId="77777777" w:rsidR="00213EA5" w:rsidRPr="00BC1CD9" w:rsidRDefault="00213EA5" w:rsidP="00213EA5">
      <w:pPr>
        <w:pStyle w:val="afc"/>
        <w:ind w:firstLine="709"/>
        <w:jc w:val="both"/>
        <w:rPr>
          <w:lang w:eastAsia="ru-RU"/>
        </w:rPr>
      </w:pPr>
      <w:r w:rsidRPr="00BC1CD9">
        <w:rPr>
          <w:lang w:eastAsia="ru-RU"/>
        </w:rPr>
        <w:t>2) предусмотренных подпунктами 2, 3 пункта 9 настоящей статьи.</w:t>
      </w:r>
    </w:p>
    <w:p w14:paraId="5B73E82C" w14:textId="77777777" w:rsidR="00213EA5" w:rsidRPr="00BC1CD9" w:rsidRDefault="00213EA5" w:rsidP="00213EA5">
      <w:pPr>
        <w:pStyle w:val="afc"/>
        <w:ind w:firstLine="709"/>
        <w:jc w:val="both"/>
        <w:rPr>
          <w:lang w:eastAsia="ru-RU"/>
        </w:rPr>
      </w:pPr>
      <w:r w:rsidRPr="00BC1CD9">
        <w:rPr>
          <w:lang w:eastAsia="ru-RU"/>
        </w:rPr>
        <w:t>16. Ущерб, нанесенный повреждением и (или) уничтожением зеленых насаждений, возмещается лицом, причинившим ущерб.</w:t>
      </w:r>
    </w:p>
    <w:p w14:paraId="089EC059" w14:textId="77777777" w:rsidR="00213EA5" w:rsidRPr="00BC1CD9" w:rsidRDefault="00213EA5" w:rsidP="00213EA5">
      <w:pPr>
        <w:pStyle w:val="afc"/>
        <w:ind w:firstLine="709"/>
        <w:jc w:val="both"/>
        <w:rPr>
          <w:lang w:eastAsia="ru-RU"/>
        </w:rPr>
      </w:pPr>
      <w:r w:rsidRPr="00BC1CD9">
        <w:rPr>
          <w:lang w:eastAsia="ru-RU"/>
        </w:rPr>
        <w:t>17. Порядок расчета восстановительной стоимости зеленых насаждений и размера ущерба, нанесенного повреждением и (или) уничтожением зеленых насаждений, устанавливается правовым актом Администрации.</w:t>
      </w:r>
    </w:p>
    <w:p w14:paraId="4D45BA13" w14:textId="77777777" w:rsidR="00213EA5" w:rsidRPr="00BC1CD9" w:rsidRDefault="00213EA5" w:rsidP="00213EA5">
      <w:pPr>
        <w:pStyle w:val="afc"/>
        <w:ind w:firstLine="709"/>
        <w:jc w:val="both"/>
        <w:rPr>
          <w:lang w:eastAsia="ru-RU"/>
        </w:rPr>
      </w:pPr>
      <w:r w:rsidRPr="00BC1CD9">
        <w:rPr>
          <w:lang w:eastAsia="ru-RU"/>
        </w:rPr>
        <w:t>18. Средства от возмещения восстановительной стоимости зеленых насаждений и ущерба, нанесенного повреждением и (или) уничтожением зеленых насаждений, поступают в бюджет Поселения.</w:t>
      </w:r>
    </w:p>
    <w:p w14:paraId="07003709" w14:textId="77777777" w:rsidR="00213EA5" w:rsidRPr="00BC1CD9" w:rsidRDefault="00213EA5" w:rsidP="00213EA5">
      <w:pPr>
        <w:pStyle w:val="afc"/>
        <w:ind w:firstLine="709"/>
        <w:jc w:val="both"/>
      </w:pPr>
    </w:p>
    <w:p w14:paraId="718A11E8" w14:textId="77777777" w:rsidR="005B519A" w:rsidRDefault="00213EA5" w:rsidP="00C04672">
      <w:pPr>
        <w:pStyle w:val="afc"/>
        <w:jc w:val="center"/>
        <w:outlineLvl w:val="0"/>
        <w:rPr>
          <w:b/>
        </w:rPr>
      </w:pPr>
      <w:r w:rsidRPr="00F27B67">
        <w:rPr>
          <w:b/>
        </w:rPr>
        <w:t xml:space="preserve">Глава 7. Размещение информации на территории Поселения, в том числе установки указателей с наименованиями улиц и номерами домов, </w:t>
      </w:r>
    </w:p>
    <w:p w14:paraId="2E4BF65D" w14:textId="62946240" w:rsidR="00213EA5" w:rsidRPr="00F27B67" w:rsidRDefault="00213EA5" w:rsidP="00C04672">
      <w:pPr>
        <w:pStyle w:val="afc"/>
        <w:jc w:val="center"/>
        <w:outlineLvl w:val="0"/>
        <w:rPr>
          <w:b/>
        </w:rPr>
      </w:pPr>
      <w:r w:rsidRPr="00F27B67">
        <w:rPr>
          <w:b/>
        </w:rPr>
        <w:t>вывесок</w:t>
      </w:r>
    </w:p>
    <w:p w14:paraId="33371A10" w14:textId="77777777" w:rsidR="00213EA5" w:rsidRPr="00F27B67" w:rsidRDefault="00213EA5" w:rsidP="00213EA5">
      <w:pPr>
        <w:pStyle w:val="afc"/>
        <w:jc w:val="center"/>
        <w:rPr>
          <w:b/>
        </w:rPr>
      </w:pPr>
    </w:p>
    <w:p w14:paraId="63EFAE34" w14:textId="77777777" w:rsidR="00213EA5" w:rsidRPr="00F27B67" w:rsidRDefault="00213EA5" w:rsidP="00C04672">
      <w:pPr>
        <w:pStyle w:val="afc"/>
        <w:jc w:val="center"/>
        <w:outlineLvl w:val="1"/>
        <w:rPr>
          <w:b/>
        </w:rPr>
      </w:pPr>
      <w:r w:rsidRPr="00F27B67">
        <w:rPr>
          <w:b/>
        </w:rPr>
        <w:t>Статья 21. Размещение информации</w:t>
      </w:r>
    </w:p>
    <w:p w14:paraId="7CFAEB4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Размещение информационных конструкций на территории Поселения может осуществляться путем:</w:t>
      </w:r>
    </w:p>
    <w:p w14:paraId="41214D0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размещения информационных конструкций на земельных участках, зданиях или ином недвижимом имуществе, не находящемся в муниципальной собственности Поселения;</w:t>
      </w:r>
    </w:p>
    <w:p w14:paraId="3594C29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размещения информационных конструкций на земельных участках, зданиях или ином недвижимом имуществе, находящемся в муниципальной собственности Поселения.</w:t>
      </w:r>
    </w:p>
    <w:p w14:paraId="26FAB5F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Общие требования, предъявляемые к информационным конструкциям и их размещению:</w:t>
      </w:r>
    </w:p>
    <w:p w14:paraId="7B2274C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информационные конструкции при их размещении на территории Поселения не должны нарушать единого архитектурно-художественного облика прилегающих улиц, площадей, зданий и сооружений, ландшафтную и градостроительную среду;</w:t>
      </w:r>
    </w:p>
    <w:p w14:paraId="73E7DAA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информационные конструкции не должны нарушать вертикального и горизонтального деления элементов архитектуры, а также выполняться с учетом особенностей ранее согласованных и установленных конструкций;</w:t>
      </w:r>
    </w:p>
    <w:p w14:paraId="20BC0E0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информационные конструкции не должны снижать прочности, устойчивости, надежности и долговечности зданий, сооружений, на которых они размещаются, ухудшать условия и безопасность дорожного движения, создавать помехи для прохода пешеходов, уборки улиц и тротуаров;</w:t>
      </w:r>
    </w:p>
    <w:p w14:paraId="69725EB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4) информационные конструкции (за исключением вывесок, </w:t>
      </w:r>
      <w:proofErr w:type="spellStart"/>
      <w:r w:rsidRPr="00BC1CD9">
        <w:rPr>
          <w:rFonts w:eastAsia="Times New Roman"/>
          <w:lang w:eastAsia="ru-RU"/>
        </w:rPr>
        <w:t>штендеров</w:t>
      </w:r>
      <w:proofErr w:type="spellEnd"/>
      <w:r w:rsidRPr="00BC1CD9">
        <w:rPr>
          <w:rFonts w:eastAsia="Times New Roman"/>
          <w:lang w:eastAsia="ru-RU"/>
        </w:rPr>
        <w:t xml:space="preserve"> и средств визуальной информации) должны быть оборудованы внутренним </w:t>
      </w:r>
      <w:r w:rsidRPr="00BC1CD9">
        <w:rPr>
          <w:rFonts w:eastAsia="Times New Roman"/>
          <w:lang w:eastAsia="ru-RU"/>
        </w:rPr>
        <w:lastRenderedPageBreak/>
        <w:t>или внешним подсветом информационного поля, функционирующим в соответствии с графиком режима работы уличного освещения и оборудованным системой аварийного отключения от сети электропитания.</w:t>
      </w:r>
    </w:p>
    <w:p w14:paraId="63A91D6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Допускается применение неонового, светодиодного или люминесцентного подсвета, а также оборудование периметрального светодиодного подсвета информационного поля конструкции в случае, если его площадь составляет более 15 кв. м;</w:t>
      </w:r>
    </w:p>
    <w:p w14:paraId="69D8C5D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устанавливаемая подсветка информационных конструкций должна соответствовать действующим санитарным правилам и нормам СанПиН 2.2.1/2.1.1.1278-03 «Гигиенические требования к естественному, искусственному и совмещенному освещению жилых и общественных зданий», введенным в действие Постановлением Министерства здравоохранения Российской Федерации от 08.04.2003 № 34.</w:t>
      </w:r>
    </w:p>
    <w:p w14:paraId="3C2B8EE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Используемые осветительные приборы и устройства, подключаемые к электросети, должны быть промышленного изготовления с применением энергосберегающих технологий и эксплуатироваться в исправном состоянии;</w:t>
      </w:r>
    </w:p>
    <w:p w14:paraId="6E15B85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6) материалы, используемые для изготовления информационных конструкций, должны быть сертифицированы в установленном законом порядке, если требование о сертификации материалов установлено законодательством. Их монтаж должен проводиться без отклонений от утвержденного эскизного проекта. Внутренние технические, конструктивные узлы и элементы соединения различных частей конструкций (крепление осветительной аппаратуры, болтовые соединения, иные элементы) должны быть скрыты;</w:t>
      </w:r>
    </w:p>
    <w:p w14:paraId="524DB09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7) не допускается размещение информационных конструкций на деревьях, кустарниках, воротах, дорожных или газонных ограждениях, на ограждениях крылец, пандусов и лестниц;</w:t>
      </w:r>
    </w:p>
    <w:p w14:paraId="097C08FE"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8) размещение информационных конструкций на фасадах зданий, сооружений и земельных участках возможно с согласия собственника здания, сооружения и земельного участка;</w:t>
      </w:r>
    </w:p>
    <w:p w14:paraId="7671A8F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9) использование для размещения информационной конструкции общего имущества в многоквартирном доме, в том числе крыш, ограждающих несущих и ненесущих конструкций данного дома, осуществляется в соответствии с Жилищным кодексом Российской Федерации;</w:t>
      </w:r>
    </w:p>
    <w:p w14:paraId="016C5B3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10) при производстве ремонта фасадов зданий и сооружений владелец информационной конструкции осуществляет демонтаж информационной конструкции на период ремонта. По окончании ремонтных работ установка ранее демонтированной информационной конструкции производится ее владельцем в места прежнего крепления;</w:t>
      </w:r>
    </w:p>
    <w:p w14:paraId="34F3D8B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11) типы и виды информационных конструкций, допустимые к установке на территории Поселения, устанавливаются муниципальным правовым актом.</w:t>
      </w:r>
    </w:p>
    <w:p w14:paraId="09CEDEB9" w14:textId="77777777" w:rsidR="00213EA5" w:rsidRPr="00BC1CD9" w:rsidRDefault="00213EA5" w:rsidP="00213EA5">
      <w:pPr>
        <w:pStyle w:val="afc"/>
        <w:ind w:firstLine="709"/>
        <w:jc w:val="both"/>
        <w:rPr>
          <w:rFonts w:eastAsia="Times New Roman"/>
          <w:lang w:eastAsia="ru-RU"/>
        </w:rPr>
      </w:pPr>
    </w:p>
    <w:p w14:paraId="0976D692" w14:textId="58DDD742" w:rsidR="00213EA5" w:rsidRPr="00BC1CD9" w:rsidRDefault="00213EA5" w:rsidP="005B519A">
      <w:pPr>
        <w:pStyle w:val="afc"/>
        <w:jc w:val="center"/>
        <w:outlineLvl w:val="1"/>
        <w:rPr>
          <w:rFonts w:eastAsia="Times New Roman"/>
          <w:lang w:eastAsia="ru-RU"/>
        </w:rPr>
      </w:pPr>
      <w:r w:rsidRPr="00F27B67">
        <w:rPr>
          <w:b/>
        </w:rPr>
        <w:t>Статья 22. Особенности установки и эксплуатации информационных конструкций в зависимости от их вида и типа. Требования к внешнему виду информа</w:t>
      </w:r>
      <w:r w:rsidR="004D7FE2">
        <w:rPr>
          <w:b/>
        </w:rPr>
        <w:t>ционных и рекламных конструкций</w:t>
      </w:r>
      <w:r w:rsidRPr="00BC1CD9">
        <w:rPr>
          <w:rFonts w:eastAsia="Times New Roman"/>
          <w:lang w:eastAsia="ru-RU"/>
        </w:rPr>
        <w:t xml:space="preserve"> </w:t>
      </w:r>
    </w:p>
    <w:p w14:paraId="2F125DD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1. Требования, предъявляемые к информационным конструкциям, размещаемым на зданиях, строениях и сооружениях:</w:t>
      </w:r>
    </w:p>
    <w:p w14:paraId="6EA6701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вывески, содержащие сведения и информацию, предусмотренную статьей 9 Закона Российской Федерации от 07.02.1992 N 2300-1 «О защите прав потребителей», не подлежат регистрации в Администрации и должны размещаться:</w:t>
      </w:r>
    </w:p>
    <w:p w14:paraId="0227400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в доступном для обозрения месте на свободных от архитектурных элементов плоских участках фасада здания, строения, сооружения непосредственно у входа в здание, строение, сооружение, в котором расположено или осуществляет свою деятельность юридическое лицо, индивидуальный предприниматель, физическое лицо – производитель товаров, работ, услуг, сведения о котором содержатся на данной вывеске;</w:t>
      </w:r>
    </w:p>
    <w:p w14:paraId="36CF46C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с учетом архитектурно-художественных параметров фасада здания, сооружения, на котором предполагается установка информационной конструкции (в том числе с учетом параметров ранее установленных вывесок на данном фасаде здания, сооружения);</w:t>
      </w:r>
    </w:p>
    <w:p w14:paraId="48DBD12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для одного юридического лица, индивидуального предпринимателя, физического лица – производителя товаров, работ, услуг, на одном здании, строении, сооружении может быть установлено не более одной вывески возле каждого входа в здание, строение, сооружение, в котором расположено или осуществляет деятельность юридическое лицо, индивидуальный предприниматель, физическое лицо – производитель товаров, работ, услуг;</w:t>
      </w:r>
    </w:p>
    <w:p w14:paraId="33F4D71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при размещении вывесок рекомендуется применять следующие размеры вывесок: 40 x 60, 50 x 70, 60 x 80 см;</w:t>
      </w:r>
    </w:p>
    <w:p w14:paraId="52EC26C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настенные информационные конструкции:</w:t>
      </w:r>
    </w:p>
    <w:p w14:paraId="4897AA0E"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устанавливаются на фасаде здания, строения, сооружения в пределах помещения, занимаемого юридическим лицом, индивидуальным предпринимателем, физическим лицом - производителем товаров, работ, услуг, между первым и вторым этажами здания, строения, сооружения, если иное не предусмотрено собственником данного здания, строения, сооружения;</w:t>
      </w:r>
    </w:p>
    <w:p w14:paraId="7D63C32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 допускается размещение настенной информационной конструкции на декоративных элементах фасада здания (козырьках, </w:t>
      </w:r>
      <w:proofErr w:type="spellStart"/>
      <w:r w:rsidRPr="00BC1CD9">
        <w:rPr>
          <w:rFonts w:eastAsia="Times New Roman"/>
          <w:lang w:eastAsia="ru-RU"/>
        </w:rPr>
        <w:t>онингах</w:t>
      </w:r>
      <w:proofErr w:type="spellEnd"/>
      <w:r w:rsidRPr="00BC1CD9">
        <w:rPr>
          <w:rFonts w:eastAsia="Times New Roman"/>
          <w:lang w:eastAsia="ru-RU"/>
        </w:rPr>
        <w:t>, маркизах, пилястрах, консолях и иных декоративных элементах фасада) с учетом архитектурных параметров фасадов зданий;</w:t>
      </w:r>
    </w:p>
    <w:p w14:paraId="7742E13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допускается оборудование настенной информационной конструкции внешним или периметральным светодиодным подсветом в случае, если ее площадь составляет более 15 кв. м;</w:t>
      </w:r>
    </w:p>
    <w:p w14:paraId="5BC62B2E"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кронштейн (информационный) или консольная конструкция:</w:t>
      </w:r>
    </w:p>
    <w:p w14:paraId="5C7372D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присоединяется перпендикулярно к поверхности фасада здания, строения, сооружения и (или) его конструктивных элементов, оборудованный внутренним подсветом и системой аварийного отключения от сети электропитания;</w:t>
      </w:r>
    </w:p>
    <w:p w14:paraId="5409172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крышные информационные конструкции:</w:t>
      </w:r>
    </w:p>
    <w:p w14:paraId="7BCA928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устанавливаются на крыше здания, строения, сооружения в месте расположения или осуществления деятельности юридического лица, индиви</w:t>
      </w:r>
      <w:r w:rsidRPr="00BC1CD9">
        <w:rPr>
          <w:rFonts w:eastAsia="Times New Roman"/>
          <w:lang w:eastAsia="ru-RU"/>
        </w:rPr>
        <w:lastRenderedPageBreak/>
        <w:t>дуального предпринимателя, физического лица - производителя товаров, работ, услуг, являющегося собственником (правообладателем) данного здания, строения, сооружения, либо на крыше иных зданий, строений, сооружений по согласованию с собственниками таких зданий, строений, сооружений;</w:t>
      </w:r>
    </w:p>
    <w:p w14:paraId="256430F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оборудуются внутренним подсветом и системой аварийного отключения от сети электропитания;</w:t>
      </w:r>
    </w:p>
    <w:p w14:paraId="0FB6569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не допускается размещение крышных конструкций высотой более 1,0 м для одноэтажных зданий, нестационарных торговых объектов; более 2,5 м для двух-, трех-, четырехэтажных зданий и для пятиэтажных зданий в соответствии с проектной документацией;</w:t>
      </w:r>
    </w:p>
    <w:p w14:paraId="612555F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в случае если установка крышной информационной конструкции предполагается на здании, строении или сооружении, на котором уже эксплуатируется крышная информационная или рекламная конструкция, высота такой крышной конструкции ограничивается по уровню уже размещенной конструкции;</w:t>
      </w:r>
    </w:p>
    <w:p w14:paraId="705FE6E1" w14:textId="5702788B" w:rsidR="00213EA5" w:rsidRDefault="00213EA5" w:rsidP="00213EA5">
      <w:pPr>
        <w:pStyle w:val="afc"/>
        <w:ind w:firstLine="709"/>
        <w:jc w:val="both"/>
        <w:rPr>
          <w:rFonts w:eastAsia="Times New Roman"/>
          <w:lang w:eastAsia="ru-RU"/>
        </w:rPr>
      </w:pPr>
      <w:r w:rsidRPr="00BC1CD9">
        <w:rPr>
          <w:rFonts w:eastAsia="Times New Roman"/>
          <w:lang w:eastAsia="ru-RU"/>
        </w:rPr>
        <w:t>- установка крышных информационных конструкций на нестационарных торговых объектах, размещаемых для организации нестационарной торговли на остановочных пунктах движения общественного транспорта не допускается;</w:t>
      </w:r>
    </w:p>
    <w:p w14:paraId="3B6F19D1" w14:textId="77777777" w:rsidR="007F196A" w:rsidRPr="007F196A" w:rsidRDefault="007F196A" w:rsidP="007F196A">
      <w:pPr>
        <w:pStyle w:val="afc"/>
        <w:ind w:firstLine="709"/>
        <w:jc w:val="both"/>
        <w:rPr>
          <w:rFonts w:eastAsia="Times New Roman"/>
          <w:lang w:eastAsia="ru-RU"/>
        </w:rPr>
      </w:pPr>
      <w:r w:rsidRPr="007F196A">
        <w:rPr>
          <w:rFonts w:eastAsia="Times New Roman"/>
          <w:lang w:eastAsia="ru-RU"/>
        </w:rPr>
        <w:t>5) Информационный стенд, является отдельно стоящей конструкцией, на которой может размещаться следующая информация:</w:t>
      </w:r>
    </w:p>
    <w:p w14:paraId="303E2963" w14:textId="77777777" w:rsidR="007F196A" w:rsidRPr="007F196A" w:rsidRDefault="007F196A" w:rsidP="007F196A">
      <w:pPr>
        <w:pStyle w:val="afc"/>
        <w:ind w:firstLine="709"/>
        <w:jc w:val="both"/>
        <w:rPr>
          <w:rFonts w:eastAsia="Times New Roman"/>
          <w:lang w:eastAsia="ru-RU"/>
        </w:rPr>
      </w:pPr>
      <w:r w:rsidRPr="007F196A">
        <w:rPr>
          <w:rFonts w:eastAsia="Times New Roman"/>
          <w:lang w:eastAsia="ru-RU"/>
        </w:rPr>
        <w:t>- об управляющей организации, товариществе собственников жилья, жилищно-строительном кооперативе, жилищном кооперативе или ином специализированном потребительском кооперативе, осуществляющих управление многоквартирным домом, подлежащая раскрытию в соответствии с нормативными правовыми актами Российской Федерации;</w:t>
      </w:r>
    </w:p>
    <w:p w14:paraId="5BC69939" w14:textId="77777777" w:rsidR="007F196A" w:rsidRPr="007F196A" w:rsidRDefault="007F196A" w:rsidP="007F196A">
      <w:pPr>
        <w:pStyle w:val="afc"/>
        <w:ind w:firstLine="709"/>
        <w:jc w:val="both"/>
        <w:rPr>
          <w:rFonts w:eastAsia="Times New Roman"/>
          <w:lang w:eastAsia="ru-RU"/>
        </w:rPr>
      </w:pPr>
      <w:r w:rsidRPr="007F196A">
        <w:rPr>
          <w:rFonts w:eastAsia="Times New Roman"/>
          <w:lang w:eastAsia="ru-RU"/>
        </w:rPr>
        <w:t>- о графике (сроках) оказания услуг и выполнения работ по содержанию и ремонту общего имущества собственников помещений в многоквартирном доме;</w:t>
      </w:r>
    </w:p>
    <w:p w14:paraId="6CF10CE0" w14:textId="77777777" w:rsidR="007F196A" w:rsidRPr="007F196A" w:rsidRDefault="007F196A" w:rsidP="007F196A">
      <w:pPr>
        <w:pStyle w:val="afc"/>
        <w:ind w:firstLine="709"/>
        <w:jc w:val="both"/>
        <w:rPr>
          <w:rFonts w:eastAsia="Times New Roman"/>
          <w:lang w:eastAsia="ru-RU"/>
        </w:rPr>
      </w:pPr>
      <w:r w:rsidRPr="007F196A">
        <w:rPr>
          <w:rFonts w:eastAsia="Times New Roman"/>
          <w:lang w:eastAsia="ru-RU"/>
        </w:rPr>
        <w:t>- о ресурсоснабжающих организациях и организации, осуществляющей вывоз твердых (жидких) коммунальных отходов (наименование, адрес, номер контактного телефона, адрес электронной почты, фамилия, имя, отчество (при наличии) руководителя);</w:t>
      </w:r>
    </w:p>
    <w:p w14:paraId="7687E02A" w14:textId="77777777" w:rsidR="007F196A" w:rsidRPr="007F196A" w:rsidRDefault="007F196A" w:rsidP="007F196A">
      <w:pPr>
        <w:pStyle w:val="afc"/>
        <w:ind w:firstLine="709"/>
        <w:jc w:val="both"/>
        <w:rPr>
          <w:rFonts w:eastAsia="Times New Roman"/>
          <w:lang w:eastAsia="ru-RU"/>
        </w:rPr>
      </w:pPr>
      <w:r w:rsidRPr="007F196A">
        <w:rPr>
          <w:rFonts w:eastAsia="Times New Roman"/>
          <w:lang w:eastAsia="ru-RU"/>
        </w:rPr>
        <w:t>- об органе государственного жилищного надзора края (наименование, адрес официального сайта в сети «Интернет», адрес, номер контактного телефона, адрес электронной почты, фамилия, имя, отчество (при наличии) руководителя);</w:t>
      </w:r>
    </w:p>
    <w:p w14:paraId="55AF8F96" w14:textId="77777777" w:rsidR="007F196A" w:rsidRPr="007F196A" w:rsidRDefault="007F196A" w:rsidP="007F196A">
      <w:pPr>
        <w:pStyle w:val="afc"/>
        <w:ind w:firstLine="709"/>
        <w:jc w:val="both"/>
        <w:rPr>
          <w:rFonts w:eastAsia="Times New Roman"/>
          <w:lang w:eastAsia="ru-RU"/>
        </w:rPr>
      </w:pPr>
      <w:r w:rsidRPr="007F196A">
        <w:rPr>
          <w:rFonts w:eastAsia="Times New Roman"/>
          <w:lang w:eastAsia="ru-RU"/>
        </w:rPr>
        <w:t>- об адресах официальных сайтов в сети «Интернет» Правительства края, министерства жилищно-коммунального хозяйства края;</w:t>
      </w:r>
    </w:p>
    <w:p w14:paraId="4B244FB9" w14:textId="77777777" w:rsidR="007F196A" w:rsidRPr="007F196A" w:rsidRDefault="007F196A" w:rsidP="007F196A">
      <w:pPr>
        <w:pStyle w:val="afc"/>
        <w:ind w:firstLine="709"/>
        <w:jc w:val="both"/>
        <w:rPr>
          <w:rFonts w:eastAsia="Times New Roman"/>
          <w:lang w:eastAsia="ru-RU"/>
        </w:rPr>
      </w:pPr>
      <w:r w:rsidRPr="007F196A">
        <w:rPr>
          <w:rFonts w:eastAsia="Times New Roman"/>
          <w:lang w:eastAsia="ru-RU"/>
        </w:rPr>
        <w:t>- контактные данные Администрации (номер телефона, адрес электронной почты), а также данные специалиста (фамилия, имя, отчество (при наличии)), курирующего вопросы жилищно-коммунального хозяйства;</w:t>
      </w:r>
    </w:p>
    <w:p w14:paraId="4B134B11" w14:textId="77777777" w:rsidR="007F196A" w:rsidRPr="007F196A" w:rsidRDefault="007F196A" w:rsidP="007F196A">
      <w:pPr>
        <w:pStyle w:val="afc"/>
        <w:ind w:firstLine="709"/>
        <w:jc w:val="both"/>
        <w:rPr>
          <w:rFonts w:eastAsia="Times New Roman"/>
          <w:lang w:eastAsia="ru-RU"/>
        </w:rPr>
      </w:pPr>
      <w:r w:rsidRPr="007F196A">
        <w:rPr>
          <w:rFonts w:eastAsia="Times New Roman"/>
          <w:lang w:eastAsia="ru-RU"/>
        </w:rPr>
        <w:t>- о едином номере телефона для вызова экстренных оперативных служб «112»;</w:t>
      </w:r>
    </w:p>
    <w:p w14:paraId="3E33A35E" w14:textId="77777777" w:rsidR="007F196A" w:rsidRPr="007F196A" w:rsidRDefault="007F196A" w:rsidP="007F196A">
      <w:pPr>
        <w:pStyle w:val="afc"/>
        <w:ind w:firstLine="709"/>
        <w:jc w:val="both"/>
        <w:rPr>
          <w:rFonts w:eastAsia="Times New Roman"/>
          <w:lang w:eastAsia="ru-RU"/>
        </w:rPr>
      </w:pPr>
      <w:r w:rsidRPr="007F196A">
        <w:rPr>
          <w:rFonts w:eastAsia="Times New Roman"/>
          <w:lang w:eastAsia="ru-RU"/>
        </w:rPr>
        <w:lastRenderedPageBreak/>
        <w:t>- о сотруднике полиции, замещающем должность участкового уполномоченного полиции (звание, фамилия, имя, отчество (при наличии), номер контактного телефона, информация о закрепленных за ним административных участках, адрес места проведения личного приема граждан, установленные для приема граждан дни и часы);</w:t>
      </w:r>
    </w:p>
    <w:p w14:paraId="5E0F1EF8" w14:textId="77777777" w:rsidR="007F196A" w:rsidRPr="007F196A" w:rsidRDefault="007F196A" w:rsidP="007F196A">
      <w:pPr>
        <w:pStyle w:val="afc"/>
        <w:ind w:firstLine="709"/>
        <w:jc w:val="both"/>
        <w:rPr>
          <w:rFonts w:eastAsia="Times New Roman"/>
          <w:lang w:eastAsia="ru-RU"/>
        </w:rPr>
      </w:pPr>
      <w:r w:rsidRPr="007F196A">
        <w:rPr>
          <w:rFonts w:eastAsia="Times New Roman"/>
          <w:lang w:eastAsia="ru-RU"/>
        </w:rPr>
        <w:t>- о депутате Совета депутатов сельского Поселения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организацию, товарищество собственников жилья, жилищно-строительный кооператив, жилищный кооператив или иной специализированный потребительский кооператив, осуществляющие управление многоквартирным домом;</w:t>
      </w:r>
    </w:p>
    <w:p w14:paraId="0523F76C" w14:textId="77777777" w:rsidR="007F196A" w:rsidRPr="007F196A" w:rsidRDefault="007F196A" w:rsidP="007F196A">
      <w:pPr>
        <w:pStyle w:val="afc"/>
        <w:ind w:firstLine="709"/>
        <w:jc w:val="both"/>
        <w:rPr>
          <w:rFonts w:eastAsia="Times New Roman"/>
          <w:lang w:eastAsia="ru-RU"/>
        </w:rPr>
      </w:pPr>
      <w:r w:rsidRPr="007F196A">
        <w:rPr>
          <w:rFonts w:eastAsia="Times New Roman"/>
          <w:lang w:eastAsia="ru-RU"/>
        </w:rPr>
        <w:t>- о депутате Законодательной Думы края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организацию, товарищество собственников жилья, жилищно-строительный кооператив, жилищный кооператив или иной специализированный потребительский кооператив, осуществляющие управление многоквартирным домом;</w:t>
      </w:r>
    </w:p>
    <w:p w14:paraId="14D74D3B" w14:textId="0C3CE23E" w:rsidR="007F196A" w:rsidRDefault="007F196A" w:rsidP="007F196A">
      <w:pPr>
        <w:pStyle w:val="afc"/>
        <w:ind w:firstLine="709"/>
        <w:jc w:val="both"/>
        <w:rPr>
          <w:rFonts w:eastAsia="Times New Roman"/>
          <w:lang w:eastAsia="ru-RU"/>
        </w:rPr>
      </w:pPr>
      <w:r w:rsidRPr="007F196A">
        <w:rPr>
          <w:rFonts w:eastAsia="Times New Roman"/>
          <w:lang w:eastAsia="ru-RU"/>
        </w:rPr>
        <w:t>- иная социально значимая информация, в том числе объявления, обращения к жителям по различным вопросам Администрации,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осуществляющих управление многоквартирным домом.</w:t>
      </w:r>
    </w:p>
    <w:p w14:paraId="16C0166E" w14:textId="4FE1499B" w:rsidR="007F196A" w:rsidRDefault="007F196A" w:rsidP="007F196A">
      <w:pPr>
        <w:pStyle w:val="afc"/>
        <w:ind w:firstLine="709"/>
        <w:jc w:val="both"/>
        <w:rPr>
          <w:rFonts w:eastAsia="Times New Roman"/>
          <w:lang w:eastAsia="ru-RU"/>
        </w:rPr>
      </w:pPr>
      <w:r w:rsidRPr="001C5B29">
        <w:rPr>
          <w:rFonts w:eastAsia="Times New Roman"/>
          <w:lang w:eastAsia="ru-RU"/>
        </w:rPr>
        <w:t>(</w:t>
      </w:r>
      <w:r w:rsidR="001C5B29" w:rsidRPr="001C5B29">
        <w:rPr>
          <w:rFonts w:eastAsia="Times New Roman"/>
          <w:lang w:eastAsia="ru-RU"/>
        </w:rPr>
        <w:t>в редакции Решения совета депутатов от 24.02.2022 г. № 532</w:t>
      </w:r>
      <w:r w:rsidR="001C5B29">
        <w:rPr>
          <w:rFonts w:eastAsia="Times New Roman"/>
          <w:lang w:eastAsia="ru-RU"/>
        </w:rPr>
        <w:t>)</w:t>
      </w:r>
    </w:p>
    <w:p w14:paraId="2A29332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Требования, предъявляемые к отдельно стоящим информационным конструкциям, устанавливаемым на землях или земельных участках:</w:t>
      </w:r>
    </w:p>
    <w:p w14:paraId="099B80B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информационные табло (стелы АЗС) и флагштоки АЗС:</w:t>
      </w:r>
    </w:p>
    <w:p w14:paraId="2DA4918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 устанавливаются в непосредственной близости к автомобильной </w:t>
      </w:r>
      <w:r w:rsidR="00E475CF" w:rsidRPr="00BC1CD9">
        <w:rPr>
          <w:rFonts w:eastAsia="Times New Roman"/>
          <w:lang w:eastAsia="ru-RU"/>
        </w:rPr>
        <w:t>дороге,</w:t>
      </w:r>
      <w:r w:rsidRPr="00BC1CD9">
        <w:rPr>
          <w:rFonts w:eastAsia="Times New Roman"/>
          <w:lang w:eastAsia="ru-RU"/>
        </w:rPr>
        <w:t xml:space="preserve"> но не ближе десяти метров от дороги, в целях информирования о приближении к автозаправочной станции (АЗС) или непосредственно на территории АЗС с учетом размещения сведений о наименовании АЗС, видах оказываемых услуг, экологическом классе и стоимости реализуемого моторного топлива;</w:t>
      </w:r>
    </w:p>
    <w:p w14:paraId="1D703E6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выносные информационные конструкции (</w:t>
      </w:r>
      <w:proofErr w:type="spellStart"/>
      <w:r w:rsidRPr="00BC1CD9">
        <w:rPr>
          <w:rFonts w:eastAsia="Times New Roman"/>
          <w:lang w:eastAsia="ru-RU"/>
        </w:rPr>
        <w:t>штендеры</w:t>
      </w:r>
      <w:proofErr w:type="spellEnd"/>
      <w:r w:rsidRPr="00BC1CD9">
        <w:rPr>
          <w:rFonts w:eastAsia="Times New Roman"/>
          <w:lang w:eastAsia="ru-RU"/>
        </w:rPr>
        <w:t>):</w:t>
      </w:r>
    </w:p>
    <w:p w14:paraId="761735D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размещаются на земельных участках юридическими лицами, индивидуальными предпринимателями, физическими лицами - производителями товаров, работ, услуг в часы их работы;</w:t>
      </w:r>
    </w:p>
    <w:p w14:paraId="7379179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 размещаются в пешеходных зонах и на тротуарах в пределах 5 м от входа в здание, строение, сооружение, в котором расположено или осуществляет деятельность юридическое лицо, индивидуальный предприниматель, физическое лицо – производитель товаров, работ, услуг, сведения о котором </w:t>
      </w:r>
      <w:r w:rsidRPr="00BC1CD9">
        <w:rPr>
          <w:rFonts w:eastAsia="Times New Roman"/>
          <w:lang w:eastAsia="ru-RU"/>
        </w:rPr>
        <w:lastRenderedPageBreak/>
        <w:t xml:space="preserve">содержатся на </w:t>
      </w:r>
      <w:proofErr w:type="spellStart"/>
      <w:r w:rsidRPr="00BC1CD9">
        <w:rPr>
          <w:rFonts w:eastAsia="Times New Roman"/>
          <w:lang w:eastAsia="ru-RU"/>
        </w:rPr>
        <w:t>штендере</w:t>
      </w:r>
      <w:proofErr w:type="spellEnd"/>
      <w:r w:rsidRPr="00BC1CD9">
        <w:rPr>
          <w:rFonts w:eastAsia="Times New Roman"/>
          <w:lang w:eastAsia="ru-RU"/>
        </w:rPr>
        <w:t>, и не должны препятствовать свободному передвижению людей и автомобильного транспорта;</w:t>
      </w:r>
    </w:p>
    <w:p w14:paraId="078B461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 конструкция </w:t>
      </w:r>
      <w:proofErr w:type="spellStart"/>
      <w:r w:rsidRPr="00BC1CD9">
        <w:rPr>
          <w:rFonts w:eastAsia="Times New Roman"/>
          <w:lang w:eastAsia="ru-RU"/>
        </w:rPr>
        <w:t>штендера</w:t>
      </w:r>
      <w:proofErr w:type="spellEnd"/>
      <w:r w:rsidRPr="00BC1CD9">
        <w:rPr>
          <w:rFonts w:eastAsia="Times New Roman"/>
          <w:lang w:eastAsia="ru-RU"/>
        </w:rPr>
        <w:t xml:space="preserve"> выполняется в вертикальном исполнении, из металла, без фундаментного основания и не должна иметь собственного подсвета;</w:t>
      </w:r>
    </w:p>
    <w:p w14:paraId="050C9D6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используется одно или два информационных поля для размещения информации. В случае использования одного информационного поля для размещения информации обратная сторона должна быть окрашена в однотонный цвет;</w:t>
      </w:r>
    </w:p>
    <w:p w14:paraId="5000137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 допускается применять следующий размер информационного поля </w:t>
      </w:r>
      <w:proofErr w:type="spellStart"/>
      <w:r w:rsidRPr="00BC1CD9">
        <w:rPr>
          <w:rFonts w:eastAsia="Times New Roman"/>
          <w:lang w:eastAsia="ru-RU"/>
        </w:rPr>
        <w:t>штендера</w:t>
      </w:r>
      <w:proofErr w:type="spellEnd"/>
      <w:r w:rsidRPr="00BC1CD9">
        <w:rPr>
          <w:rFonts w:eastAsia="Times New Roman"/>
          <w:lang w:eastAsia="ru-RU"/>
        </w:rPr>
        <w:t>: 0,8 x 1,4 м;</w:t>
      </w:r>
    </w:p>
    <w:p w14:paraId="2DF8D21E"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 </w:t>
      </w:r>
      <w:proofErr w:type="spellStart"/>
      <w:r w:rsidRPr="00BC1CD9">
        <w:rPr>
          <w:rFonts w:eastAsia="Times New Roman"/>
          <w:lang w:eastAsia="ru-RU"/>
        </w:rPr>
        <w:t>штендеры</w:t>
      </w:r>
      <w:proofErr w:type="spellEnd"/>
      <w:r w:rsidRPr="00BC1CD9">
        <w:rPr>
          <w:rFonts w:eastAsia="Times New Roman"/>
          <w:lang w:eastAsia="ru-RU"/>
        </w:rPr>
        <w:t xml:space="preserve"> не должны иметь дополнительного устанавливаемого крепежа, заглубленного в грунт;</w:t>
      </w:r>
    </w:p>
    <w:p w14:paraId="3DA1A0B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 крепление </w:t>
      </w:r>
      <w:proofErr w:type="spellStart"/>
      <w:r w:rsidRPr="00BC1CD9">
        <w:rPr>
          <w:rFonts w:eastAsia="Times New Roman"/>
          <w:lang w:eastAsia="ru-RU"/>
        </w:rPr>
        <w:t>штендеров</w:t>
      </w:r>
      <w:proofErr w:type="spellEnd"/>
      <w:r w:rsidRPr="00BC1CD9">
        <w:rPr>
          <w:rFonts w:eastAsia="Times New Roman"/>
          <w:lang w:eastAsia="ru-RU"/>
        </w:rPr>
        <w:t xml:space="preserve"> к световым опорам, дорожным ограждениям и деревьям не допускается.</w:t>
      </w:r>
    </w:p>
    <w:p w14:paraId="7C9F61D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Установка и эксплуатация </w:t>
      </w:r>
      <w:proofErr w:type="spellStart"/>
      <w:r w:rsidRPr="00BC1CD9">
        <w:rPr>
          <w:rFonts w:eastAsia="Times New Roman"/>
          <w:lang w:eastAsia="ru-RU"/>
        </w:rPr>
        <w:t>штендеров</w:t>
      </w:r>
      <w:proofErr w:type="spellEnd"/>
      <w:r w:rsidRPr="00BC1CD9">
        <w:rPr>
          <w:rFonts w:eastAsia="Times New Roman"/>
          <w:lang w:eastAsia="ru-RU"/>
        </w:rPr>
        <w:t xml:space="preserve"> не допускается:</w:t>
      </w:r>
    </w:p>
    <w:p w14:paraId="0978B13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на газоне;</w:t>
      </w:r>
    </w:p>
    <w:p w14:paraId="76339BF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на крыльце зданий, сооружений ближе 2 метров от входа;</w:t>
      </w:r>
    </w:p>
    <w:p w14:paraId="34F33EC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на пандусах и в местах расположения эвакуационных выходов;</w:t>
      </w:r>
    </w:p>
    <w:p w14:paraId="72BC2F6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в местах, препятствующих входу и выходу посетителей в здание, сооружение;</w:t>
      </w:r>
    </w:p>
    <w:p w14:paraId="387498AE"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в местах, препятствующих проходу пешеходов, на тротуарах при его ширине менее 2,0 м;</w:t>
      </w:r>
    </w:p>
    <w:p w14:paraId="6C121FA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вдоль автомобильных дорог.</w:t>
      </w:r>
    </w:p>
    <w:p w14:paraId="0E553EB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Требования, предъявляемые к средствам визуальной информации:</w:t>
      </w:r>
    </w:p>
    <w:p w14:paraId="7753751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распространение информационного изображения осуществляется без установки специальной конструкции, имеющей жесткую основу (каркас, планшет);</w:t>
      </w:r>
    </w:p>
    <w:p w14:paraId="57C04DF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нанесение информационных изображений допускается исключительно на объектах торговли;</w:t>
      </w:r>
    </w:p>
    <w:p w14:paraId="077D0AAE"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распространение информационных изображений на фасадах зданий, строений, сооружений, а также с применением баннерной, текстильной или бумажной основы не допускается.</w:t>
      </w:r>
    </w:p>
    <w:p w14:paraId="630F5CE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Требования, предъявляемые к видам и типам информационных конструкций при их установке и эксплуатации, указанные в настоящих Правилах, определены независимо от форм собственности объектов, к которым они присоединяются.</w:t>
      </w:r>
    </w:p>
    <w:p w14:paraId="5F6CADE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Ответственность за техническое состояние информационных конструкций в период эксплуатации, безопасность креплений конструкций и изготовление информационных конструкций в полном соответствии с утвержденным эскизным проектом несут владельцы информационной конструкции в соответствии с законодательством.</w:t>
      </w:r>
    </w:p>
    <w:p w14:paraId="6758BE3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6. Размещение информационных конструкций (за исключением вывесок) на территории Поселения допускается при условии их регистрации в Администрации.</w:t>
      </w:r>
    </w:p>
    <w:p w14:paraId="5286973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Учет зарегистрированных информационных конструкций ведется в Администрации в реестре информационных конструкций.</w:t>
      </w:r>
    </w:p>
    <w:p w14:paraId="1063817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Порядок регистрации информационных конструкций устанавливается муниципальным правовым актом. </w:t>
      </w:r>
    </w:p>
    <w:p w14:paraId="546A17A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7. Установка и размещение информационных конструкций на имуществе и земельных участках Поселения, полномочия по распоряжению которыми осуществляет Администрация, в соответствии с законодательством осуществляются на основании договора на размещение информационных конструкций на имуществе поселка Монгохто и земельных участках, заключенного с Администрацией.</w:t>
      </w:r>
    </w:p>
    <w:p w14:paraId="0519693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Порядок заключения и условия договора устанавливаются муниципальным правовым актом.</w:t>
      </w:r>
    </w:p>
    <w:p w14:paraId="3AE506E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8. Установка и эксплуатация информационных конструкций на территории поселка Монгохто без их регистрации в Администрации (самовольная установка) не допускается.</w:t>
      </w:r>
    </w:p>
    <w:p w14:paraId="7F472CD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Эксплуатация информационных конструкций, срок действия, регистрации которых истек либо регистрация которых досрочно прекращена по основаниям, определенным постановлением Администрации, не допускается.</w:t>
      </w:r>
    </w:p>
    <w:p w14:paraId="68908BF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9. Информационные конструкции, самовольно установленные на территории Поселения, либо эксплуатируемые после окончания срока регистрации или досрочного прекращения регистрации такой информационной конструкции, подлежат демонтажу.</w:t>
      </w:r>
    </w:p>
    <w:p w14:paraId="0C56B523" w14:textId="77777777" w:rsidR="00213EA5" w:rsidRPr="00BC1CD9" w:rsidRDefault="00213EA5" w:rsidP="00213EA5">
      <w:pPr>
        <w:pStyle w:val="afc"/>
        <w:ind w:firstLine="709"/>
        <w:jc w:val="both"/>
        <w:rPr>
          <w:rFonts w:eastAsia="Times New Roman"/>
          <w:lang w:eastAsia="ru-RU"/>
        </w:rPr>
      </w:pPr>
    </w:p>
    <w:p w14:paraId="756FC5D8" w14:textId="77777777" w:rsidR="00213EA5" w:rsidRPr="00F27B67" w:rsidRDefault="00213EA5" w:rsidP="00C04672">
      <w:pPr>
        <w:pStyle w:val="afc"/>
        <w:jc w:val="center"/>
        <w:outlineLvl w:val="1"/>
        <w:rPr>
          <w:b/>
        </w:rPr>
      </w:pPr>
      <w:r w:rsidRPr="00F27B67">
        <w:rPr>
          <w:b/>
        </w:rPr>
        <w:t>Статья 23. Требования к внешнему виду рекламных и информационных конструкций в период их эксплуатации на территории Посе</w:t>
      </w:r>
      <w:r w:rsidR="004D7FE2">
        <w:rPr>
          <w:b/>
        </w:rPr>
        <w:t>ления</w:t>
      </w:r>
    </w:p>
    <w:p w14:paraId="5C05F04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Требования к внешнему виду рекламных и информационных конструкций устанавливают единые и обязательные требования к техническому обслуживанию и определяют порядок их содержания в надлежащем состоянии.</w:t>
      </w:r>
    </w:p>
    <w:p w14:paraId="6ADF6A3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Надлежащее состояние внешнего вида рекламных и информационных конструкций включает в себя:</w:t>
      </w:r>
    </w:p>
    <w:p w14:paraId="17F9E5E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содержание в технически исправном состоянии и обеспечение целостности конструктивных элементов;</w:t>
      </w:r>
    </w:p>
    <w:p w14:paraId="68F6359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отсутствие механических повреждений;</w:t>
      </w:r>
    </w:p>
    <w:p w14:paraId="4873F90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отсутствие порывов информационного поля;</w:t>
      </w:r>
    </w:p>
    <w:p w14:paraId="2424E9A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наличие покрашенного каркаса и конструктивных элементов конструкции;</w:t>
      </w:r>
    </w:p>
    <w:p w14:paraId="3724149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отсутствие ржавчины и грязи на конструктивных элементах;</w:t>
      </w:r>
    </w:p>
    <w:p w14:paraId="7E36C0C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отсутствие на конструктивных элементах объявлений, посторонних надписей, сообщений и изображений;</w:t>
      </w:r>
    </w:p>
    <w:p w14:paraId="158F00B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скрытие внутренних соединительных конструктивных элементов жесткости и креплений;</w:t>
      </w:r>
    </w:p>
    <w:p w14:paraId="2A1B45B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обеспечение работоспособности внешнего или внутреннего подсвета рекламных конструкций в темное время суток в соответствии с графиком ра</w:t>
      </w:r>
      <w:r w:rsidRPr="00BC1CD9">
        <w:rPr>
          <w:rFonts w:eastAsia="Times New Roman"/>
          <w:lang w:eastAsia="ru-RU"/>
        </w:rPr>
        <w:lastRenderedPageBreak/>
        <w:t>боты уличного освещения и с соблюдением требований, предъявляемых действующим законодательством.</w:t>
      </w:r>
    </w:p>
    <w:p w14:paraId="734E8A7E"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После установки рекламной или информационной конструкции должно быть восстановлено нарушенное благоустройство территории или поврежденная в результате ее установки часть фасада здания, сооружения.</w:t>
      </w:r>
    </w:p>
    <w:p w14:paraId="2723FE2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После окончания периода эксплуатации рекламных и информационных конструкций их демонтаж должен быть осуществлен полностью, включая конструктивные соединительные элементы, каркас и фундамент, с последующим восстановлением нарушенного благоустройства территории либо места (части фасада здания, сооружения), к которому осуществлялось ее присоединение.</w:t>
      </w:r>
    </w:p>
    <w:p w14:paraId="2AD929A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Особенности содержания внешнего вида отдельно стоящих рекламных и информационных конструкций на землях или земельных участках:</w:t>
      </w:r>
    </w:p>
    <w:p w14:paraId="681FDA8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производство работ по установке рекламной или информационной конструкции на земле или земельном участке допускается после получения разрешения на производство земляных работ, выдаваемого Администрацией.</w:t>
      </w:r>
    </w:p>
    <w:p w14:paraId="2910998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Порядок и условия получения разрешения на производство земляных работ определяются настоящими Правилами и муниципальным правовым актом</w:t>
      </w:r>
      <w:r w:rsidR="001800AA">
        <w:rPr>
          <w:rFonts w:eastAsia="Times New Roman"/>
          <w:lang w:eastAsia="ru-RU"/>
        </w:rPr>
        <w:t xml:space="preserve"> Администрации</w:t>
      </w:r>
      <w:r w:rsidRPr="00BC1CD9">
        <w:rPr>
          <w:rFonts w:eastAsia="Times New Roman"/>
          <w:lang w:eastAsia="ru-RU"/>
        </w:rPr>
        <w:t>;</w:t>
      </w:r>
    </w:p>
    <w:p w14:paraId="7CDFD53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конструктивные элементы жесткости и крепления (болтовые соединения, элементы опор, технологические косынки, внешний фундамент) конструкций должны быть закрыты декоративными элементами.</w:t>
      </w:r>
    </w:p>
    <w:p w14:paraId="3203B01E"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Фундаменты размещения стационарных конструкций должны быть заглублены на 15 - 20 см ниже уровня грунта с последующим восстановлением газона на нем. Фундаменты опор не должны выступать над уровнем земли более чем на 5 см. Допускается размещение выступающих более чем на 5 см фундаментов опор на тротуаре при наличии бортового камня или дорожных ограждений, если это не препятствует движению пешеходов и уборке улиц, оформленных в соответствии с эскизным проектом рекламной конструкции.</w:t>
      </w:r>
    </w:p>
    <w:p w14:paraId="5288429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конструкции должны иметь маркировку с указанием на ней сведений о владельце рекламной конструкции и номере его телефона;</w:t>
      </w:r>
    </w:p>
    <w:p w14:paraId="506F96F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в период эксплуатации отдельно стоящих рекламных и информационных конструкций не допускается:</w:t>
      </w:r>
    </w:p>
    <w:p w14:paraId="63FE473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размещение отходов производства рекламно-информационных материалов на прилегающей к рекламной конструкции территории;</w:t>
      </w:r>
    </w:p>
    <w:p w14:paraId="2CFF9EA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отсутствие рекламного или информационного носителя на информационном поле рекламной или информационной конструкции, за исключением времени проведения работ по его замене, но не более 24 часов;</w:t>
      </w:r>
    </w:p>
    <w:p w14:paraId="6576BFB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использование в качестве рекламного или информационного носителя плакатов и материалов на бумажной основе (</w:t>
      </w:r>
      <w:proofErr w:type="spellStart"/>
      <w:r w:rsidRPr="00BC1CD9">
        <w:rPr>
          <w:rFonts w:eastAsia="Times New Roman"/>
          <w:lang w:eastAsia="ru-RU"/>
        </w:rPr>
        <w:t>постерной</w:t>
      </w:r>
      <w:proofErr w:type="spellEnd"/>
      <w:r w:rsidRPr="00BC1CD9">
        <w:rPr>
          <w:rFonts w:eastAsia="Times New Roman"/>
          <w:lang w:eastAsia="ru-RU"/>
        </w:rPr>
        <w:t xml:space="preserve"> бумаги), за исключением конструкций, предназначенных для размещения рекламы и информации исключительно о спортивных и иных массовых мероприятиях, событиях общественного, культурно-развлекательного, спортивно-оздоровительного характера.</w:t>
      </w:r>
    </w:p>
    <w:p w14:paraId="116E7B91" w14:textId="77777777" w:rsidR="00150B02" w:rsidRPr="00150B02" w:rsidRDefault="00150B02" w:rsidP="00150B02">
      <w:pPr>
        <w:pStyle w:val="afc"/>
        <w:ind w:firstLine="709"/>
        <w:jc w:val="both"/>
        <w:rPr>
          <w:rFonts w:eastAsia="Times New Roman"/>
          <w:lang w:eastAsia="ru-RU"/>
        </w:rPr>
      </w:pPr>
      <w:bookmarkStart w:id="9" w:name="P623"/>
      <w:bookmarkEnd w:id="9"/>
      <w:r w:rsidRPr="00150B02">
        <w:rPr>
          <w:rFonts w:eastAsia="Times New Roman"/>
          <w:lang w:eastAsia="ru-RU"/>
        </w:rPr>
        <w:lastRenderedPageBreak/>
        <w:t>5. Запрещается распространение плакатов, афиш о проводимых мероприятиях (в том числе о спортивных соревнованиях, концертах, конкурсах, фестивалях, материалов предвыборной агитации), объявлений, газет, надписей, материалов рекламно-информационного характера на входных дверях в подъезды жилых домов, фасадах зданий, сооружений, остановочных павильонах, ограждениях, деревьях, опорах наружного освещения, контактной электросети,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 улиц и тротуаров.</w:t>
      </w:r>
    </w:p>
    <w:p w14:paraId="5C08C450" w14:textId="77777777" w:rsidR="00150B02" w:rsidRDefault="00150B02" w:rsidP="00150B02">
      <w:pPr>
        <w:pStyle w:val="afc"/>
        <w:ind w:firstLine="709"/>
        <w:jc w:val="both"/>
        <w:rPr>
          <w:rFonts w:eastAsia="Times New Roman"/>
          <w:lang w:eastAsia="ru-RU"/>
        </w:rPr>
      </w:pPr>
      <w:r w:rsidRPr="00150B02">
        <w:rPr>
          <w:rFonts w:eastAsia="Times New Roman"/>
          <w:lang w:eastAsia="ru-RU"/>
        </w:rPr>
        <w:t>Распространение информации, указанной в настоящем пункте, допускается в местах, оборудованных предназначенными для этих целей конструкциями.</w:t>
      </w:r>
    </w:p>
    <w:p w14:paraId="1AF0CD32" w14:textId="1C6B154C" w:rsidR="00150B02" w:rsidRDefault="00150B02" w:rsidP="00150B02">
      <w:pPr>
        <w:pStyle w:val="afc"/>
        <w:ind w:firstLine="709"/>
        <w:jc w:val="both"/>
        <w:rPr>
          <w:rFonts w:eastAsia="Times New Roman"/>
          <w:lang w:eastAsia="ru-RU"/>
        </w:rPr>
      </w:pPr>
      <w:bookmarkStart w:id="10" w:name="_Hlk96595619"/>
      <w:r w:rsidRPr="001C5B29">
        <w:rPr>
          <w:rFonts w:eastAsia="Times New Roman"/>
          <w:lang w:eastAsia="ru-RU"/>
        </w:rPr>
        <w:t>(</w:t>
      </w:r>
      <w:r w:rsidR="001C5B29" w:rsidRPr="001C5B29">
        <w:rPr>
          <w:rFonts w:eastAsia="Times New Roman"/>
          <w:lang w:eastAsia="ru-RU"/>
        </w:rPr>
        <w:t>в редакции Решения совета депутатов от 24.02.2022 г. № 532</w:t>
      </w:r>
      <w:r w:rsidR="001C5B29">
        <w:rPr>
          <w:rFonts w:eastAsia="Times New Roman"/>
          <w:lang w:eastAsia="ru-RU"/>
        </w:rPr>
        <w:t>)</w:t>
      </w:r>
    </w:p>
    <w:bookmarkEnd w:id="10"/>
    <w:p w14:paraId="460B1437" w14:textId="57600D73" w:rsidR="00213EA5" w:rsidRPr="00BC1CD9" w:rsidRDefault="00213EA5" w:rsidP="00150B02">
      <w:pPr>
        <w:pStyle w:val="afc"/>
        <w:ind w:firstLine="709"/>
        <w:jc w:val="both"/>
        <w:rPr>
          <w:rFonts w:eastAsia="Times New Roman"/>
          <w:lang w:eastAsia="ru-RU"/>
        </w:rPr>
      </w:pPr>
      <w:r w:rsidRPr="00BC1CD9">
        <w:rPr>
          <w:rFonts w:eastAsia="Times New Roman"/>
          <w:lang w:eastAsia="ru-RU"/>
        </w:rPr>
        <w:t>6. Очистка от объявлений опор уличного освещения, заборов, зданий, сооружений, малых архитектурных форм должна осуществляться физическими лицами, в том числе имеющими статус индивидуального предпринимателя, организациями, эксплуатирующими данные объекты.</w:t>
      </w:r>
    </w:p>
    <w:p w14:paraId="3213600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7. Размещение и эксплуатация рекламных конструкций осуществляется в порядке, установленном решением Совета депутатов поселка Монгохто.</w:t>
      </w:r>
    </w:p>
    <w:p w14:paraId="2C5751B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8. При въезде (выезде), проходе на строительную площадку или место проведения земляных работ на ограждениях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за производство работ на объекте, сроков начала и окончания работ, схемы объекта.</w:t>
      </w:r>
    </w:p>
    <w:p w14:paraId="2CE6D8A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Наименование, адреса, фамилии и номер телефона исполнителя работ наносят также на щитах инвентарных ограждений мест производства земляных и строительных работ, мобильных зданиях и сооружениях (бытовых помещениях), механизмах, крупногабаритных элементах оснастки, кабельных барабанах.</w:t>
      </w:r>
    </w:p>
    <w:p w14:paraId="2F11A20F" w14:textId="77777777" w:rsidR="00213EA5" w:rsidRPr="00F27B67" w:rsidRDefault="00213EA5" w:rsidP="00C04672">
      <w:pPr>
        <w:pStyle w:val="afc"/>
        <w:jc w:val="center"/>
        <w:outlineLvl w:val="1"/>
        <w:rPr>
          <w:b/>
        </w:rPr>
      </w:pPr>
      <w:r w:rsidRPr="00F27B67">
        <w:rPr>
          <w:b/>
        </w:rPr>
        <w:t>Статья 24. Таблички</w:t>
      </w:r>
    </w:p>
    <w:p w14:paraId="2A276683" w14:textId="77777777" w:rsidR="005B7BC1" w:rsidRDefault="005B7BC1" w:rsidP="00213EA5">
      <w:pPr>
        <w:pStyle w:val="afc"/>
        <w:ind w:firstLine="709"/>
        <w:jc w:val="both"/>
      </w:pPr>
      <w:r w:rsidRPr="005B7BC1">
        <w:t>1. На всех зданиях, строениях и жилых домах вывешиваются и содержатся в исправном состоянии номерные знаки, в том числе на зданиях, строениях и жилых домах, выходящих на перекрестки, таблички с наименованием улицы, переулка, площади и соответствующего номера дома. У входа в подъезд устанавливаются указатели номеров подъездов и квартир (допускается нанесение информации о номерах квартир – краской белого цвета, единым трафаретом), у входа в подъезды – вывески для информации и объявлений управляющих и ресурсоснабжающих компаний, а также объявлений Администрации. Информационные стенды на прилегающих к многоквартирным домам территориях устанавливаются в соответствии с настоящими Правилами. На данных информационных стендах и вывесках, установленных у входов в подъезды, запрещается размещать материалы рекламно-информационного характера.</w:t>
      </w:r>
    </w:p>
    <w:p w14:paraId="0D839F83" w14:textId="1CF0EDBC" w:rsidR="005B7BC1" w:rsidRDefault="005B7BC1" w:rsidP="00213EA5">
      <w:pPr>
        <w:pStyle w:val="afc"/>
        <w:ind w:firstLine="709"/>
        <w:jc w:val="both"/>
      </w:pPr>
      <w:r w:rsidRPr="001C5B29">
        <w:t>(</w:t>
      </w:r>
      <w:r w:rsidR="001C5B29" w:rsidRPr="001C5B29">
        <w:t>в редакции Решения совета депутатов от 24.02.2022 г. № 532</w:t>
      </w:r>
      <w:r w:rsidR="001C5B29">
        <w:t>)</w:t>
      </w:r>
    </w:p>
    <w:p w14:paraId="01D0D12F" w14:textId="44946F6E" w:rsidR="00213EA5" w:rsidRPr="00BC1CD9" w:rsidRDefault="00213EA5" w:rsidP="00213EA5">
      <w:pPr>
        <w:pStyle w:val="afc"/>
        <w:ind w:firstLine="709"/>
        <w:jc w:val="both"/>
      </w:pPr>
      <w:r w:rsidRPr="00BC1CD9">
        <w:lastRenderedPageBreak/>
        <w:t>2. Номерные знаки зданий, строений и жилых домов, таблички с наименованием улицы, переулка, площади, указатели номеров подъездов изготавливаются и размещаются в соответствии с требованиями, устанавливаемыми Администрацией.</w:t>
      </w:r>
    </w:p>
    <w:p w14:paraId="42F5A867" w14:textId="77777777" w:rsidR="00213EA5" w:rsidRPr="00BC1CD9" w:rsidRDefault="00213EA5" w:rsidP="00213EA5">
      <w:pPr>
        <w:pStyle w:val="afc"/>
        <w:ind w:firstLine="709"/>
        <w:jc w:val="both"/>
      </w:pPr>
    </w:p>
    <w:p w14:paraId="654A5754" w14:textId="77777777" w:rsidR="00213EA5" w:rsidRPr="00BC1CD9" w:rsidRDefault="00213EA5" w:rsidP="00C04672">
      <w:pPr>
        <w:pStyle w:val="afc"/>
        <w:jc w:val="center"/>
        <w:outlineLvl w:val="1"/>
        <w:rPr>
          <w:rFonts w:eastAsia="Times New Roman"/>
          <w:lang w:eastAsia="ru-RU"/>
        </w:rPr>
      </w:pPr>
      <w:r w:rsidRPr="00F27B67">
        <w:rPr>
          <w:b/>
        </w:rPr>
        <w:t>Статья 25. Организация навигации</w:t>
      </w:r>
    </w:p>
    <w:p w14:paraId="70050F2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Навигация размещается в удобных для восприятия местах, с учетом архитектурно-художественных параметров фасадов зданий, сооружений, с учетом сложившейся комфортной среды.</w:t>
      </w:r>
    </w:p>
    <w:p w14:paraId="0D240D2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На зданиях и сооружениях размещаются следующие домовые знаки: указатель наименования улицы, переулка, указатель номера дома и корпуса, указатель номера подъезда и квартир, международный символ доступности объекта для инвалидов, </w:t>
      </w:r>
      <w:proofErr w:type="spellStart"/>
      <w:r w:rsidRPr="00BC1CD9">
        <w:rPr>
          <w:rFonts w:eastAsia="Times New Roman"/>
          <w:lang w:eastAsia="ru-RU"/>
        </w:rPr>
        <w:t>флагодержатели</w:t>
      </w:r>
      <w:proofErr w:type="spellEnd"/>
      <w:r w:rsidRPr="00BC1CD9">
        <w:rPr>
          <w:rFonts w:eastAsia="Times New Roman"/>
          <w:lang w:eastAsia="ru-RU"/>
        </w:rPr>
        <w:t>, памятные доски, указатель пожарного гидранта, указатели камер магистрали и колодцев водопроводной сети, указатель городской канализации.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3B18BED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На земельных участках размещаются указатели направлений улиц, архитектурных, культурных и других объектов городской инфраструктуры, информационные стенды и электронные табло.</w:t>
      </w:r>
    </w:p>
    <w:p w14:paraId="3F5D669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Внешний вид элементов навигации должен учитывать архитектурно-художественные параметры фасадов зданий, сооружений и не ухудшать восприятие сложившейся комфортной среды.</w:t>
      </w:r>
    </w:p>
    <w:p w14:paraId="7D3582B2" w14:textId="77777777" w:rsidR="00213EA5" w:rsidRPr="00BC1CD9" w:rsidRDefault="00213EA5" w:rsidP="00213EA5">
      <w:pPr>
        <w:pStyle w:val="afc"/>
        <w:ind w:firstLine="709"/>
        <w:jc w:val="both"/>
      </w:pPr>
    </w:p>
    <w:p w14:paraId="08E3F0B0" w14:textId="77777777" w:rsidR="00213EA5" w:rsidRPr="00F27B67" w:rsidRDefault="00213EA5" w:rsidP="00C04672">
      <w:pPr>
        <w:pStyle w:val="afc"/>
        <w:jc w:val="center"/>
        <w:outlineLvl w:val="0"/>
        <w:rPr>
          <w:b/>
        </w:rPr>
      </w:pPr>
      <w:r w:rsidRPr="00F27B67">
        <w:rPr>
          <w:b/>
        </w:rPr>
        <w:t>Глава 8. Размещение и содержание детских и спортивных площадок, площадок для отдыха и досуга, площадок для выгула домашних животных площадок для дрессировки собак, парковок (парковочных мест), малых архитектурных форм</w:t>
      </w:r>
    </w:p>
    <w:p w14:paraId="2B953388" w14:textId="77777777" w:rsidR="00213EA5" w:rsidRPr="00F27B67" w:rsidRDefault="00213EA5" w:rsidP="00213EA5">
      <w:pPr>
        <w:pStyle w:val="afc"/>
        <w:jc w:val="center"/>
        <w:rPr>
          <w:b/>
        </w:rPr>
      </w:pPr>
    </w:p>
    <w:p w14:paraId="15E6A69A" w14:textId="77777777" w:rsidR="00213EA5" w:rsidRPr="00F27B67" w:rsidRDefault="00213EA5" w:rsidP="00C04672">
      <w:pPr>
        <w:pStyle w:val="afc"/>
        <w:jc w:val="center"/>
        <w:outlineLvl w:val="1"/>
        <w:rPr>
          <w:b/>
        </w:rPr>
      </w:pPr>
      <w:r w:rsidRPr="00F27B67">
        <w:rPr>
          <w:b/>
        </w:rPr>
        <w:t xml:space="preserve">Статья </w:t>
      </w:r>
      <w:r w:rsidR="004D7FE2">
        <w:rPr>
          <w:b/>
        </w:rPr>
        <w:t>26. Размещение детских площадок</w:t>
      </w:r>
    </w:p>
    <w:p w14:paraId="4C920C4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рекомендуется организация спортивно-игровых комплексов (</w:t>
      </w:r>
      <w:proofErr w:type="spellStart"/>
      <w:r w:rsidRPr="00BC1CD9">
        <w:rPr>
          <w:rFonts w:eastAsia="Times New Roman"/>
          <w:lang w:eastAsia="ru-RU"/>
        </w:rPr>
        <w:t>микроскалодромы</w:t>
      </w:r>
      <w:proofErr w:type="spellEnd"/>
      <w:r w:rsidRPr="00BC1CD9">
        <w:rPr>
          <w:rFonts w:eastAsia="Times New Roman"/>
          <w:lang w:eastAsia="ru-RU"/>
        </w:rPr>
        <w:t>, велодромы и т.п.) и оборудование специальных мест для катания на самокатах, роликовых досках и коньках.</w:t>
      </w:r>
    </w:p>
    <w:p w14:paraId="19EDF1B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Расстояние от окон жилых домов и общественных зданий до границ детских площадок для детей дошкольного возраста должно составлять не менее 10 м, младшего и среднего школьного возраста - не менее 20 м, комплексных игровых площадок - не менее 20 м, спортивно-игровых комплексов - не менее 50 м, минимальное расстояние от детских площадок до мест (площадок) для накопления ТКО - 20 метров.</w:t>
      </w:r>
    </w:p>
    <w:p w14:paraId="585DA40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Площадки для игр детей на территориях жилого назначения проектируются в соответствии с требованиями настоящих Правил. Размеры и усло</w:t>
      </w:r>
      <w:r w:rsidRPr="00BC1CD9">
        <w:rPr>
          <w:rFonts w:eastAsia="Times New Roman"/>
          <w:lang w:eastAsia="ru-RU"/>
        </w:rPr>
        <w:lastRenderedPageBreak/>
        <w:t>вия размещения площадок проектируются в зависимости от возрастных групп детей и места размещения жилой застройки.</w:t>
      </w:r>
    </w:p>
    <w:p w14:paraId="1B69CDF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При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14:paraId="450F9CD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301376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60B74CF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6. Для сопряжения поверхностей площадки и газона применяются садовые бортовые камни со скошенными или закругленными краями.</w:t>
      </w:r>
    </w:p>
    <w:p w14:paraId="730FDAA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7.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w:t>
      </w:r>
    </w:p>
    <w:p w14:paraId="4243F10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8. Размещение игрового оборудования проектируется с учетом нормативных параметров безопасности.</w:t>
      </w:r>
    </w:p>
    <w:p w14:paraId="4381F0B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Игровое оборудование и покрытия детских площадок должны соответствовать ГОСТу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утвержденному и введенному в действие Приказом Федерального агентства по техническому регулированию и метрологии от 23.11.2012 № 1148-ст.</w:t>
      </w:r>
    </w:p>
    <w:p w14:paraId="6AFC29D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Площадки спортивно-игровых комплексов оборудуются стендом с правилами поведения на площадке и пользования спортивно-игровым оборудованием.</w:t>
      </w:r>
    </w:p>
    <w:p w14:paraId="66DD1D8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9.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14:paraId="4BC1AAF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10.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w:t>
      </w:r>
      <w:r w:rsidRPr="00BC1CD9">
        <w:rPr>
          <w:rFonts w:eastAsia="Times New Roman"/>
          <w:lang w:eastAsia="ru-RU"/>
        </w:rPr>
        <w:lastRenderedPageBreak/>
        <w:t>плуатации для сообщения о неисправности и поломке оборудования, информация о запрете выгула домашних животных, курения и распития алкогольных напитков на площадке, о лице, эксплуатирующем оборудование площадки.</w:t>
      </w:r>
    </w:p>
    <w:p w14:paraId="5FC89C0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2E175BC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12.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14:paraId="51292FA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13.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мест (площадок) для накопления ТКО, мест, предназначенных для размещения транспортных средств.</w:t>
      </w:r>
    </w:p>
    <w:p w14:paraId="3415AFE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14.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настоящими Правилами.</w:t>
      </w:r>
    </w:p>
    <w:p w14:paraId="3F0AC88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Покрытие зоны приземления должно состоять из материала, обеспечивающего безопасное приземление при падении. На нем не должно быть загрязнений или частиц глины. При использовании песка размер частиц должен составлять 0,2 - 2 мм, при использовании гравия 2 - 8 мм. Толщина слоя должна составлять не менее 200 - 300 мм.</w:t>
      </w:r>
    </w:p>
    <w:p w14:paraId="1BBC9E9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15. При ограждении площадок зелеными насаждениями, а также при их озеленении не допускается применение растений с колючками, ядовитыми плодами и красящими ягодами.</w:t>
      </w:r>
    </w:p>
    <w:p w14:paraId="2E1BF63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см.</w:t>
      </w:r>
    </w:p>
    <w:p w14:paraId="01C2930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16. Для предупреждения травм при падении детей с оборудования площадки устанавливаются </w:t>
      </w:r>
      <w:proofErr w:type="spellStart"/>
      <w:r w:rsidRPr="00BC1CD9">
        <w:rPr>
          <w:rFonts w:eastAsia="Times New Roman"/>
          <w:lang w:eastAsia="ru-RU"/>
        </w:rPr>
        <w:t>ударопоглощающие</w:t>
      </w:r>
      <w:proofErr w:type="spellEnd"/>
      <w:r w:rsidRPr="00BC1CD9">
        <w:rPr>
          <w:rFonts w:eastAsia="Times New Roman"/>
          <w:lang w:eastAsia="ru-RU"/>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14:paraId="208E1EC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17. Песок в песочнице не должен содержать посторонних предметов, мусора, экскрементов животных, большого количества насекомых, должен соответствовать требованиям действующих санитарных правил и норм.</w:t>
      </w:r>
    </w:p>
    <w:p w14:paraId="073E64A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18. 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7FA7136E" w14:textId="5197E10F" w:rsidR="00213EA5" w:rsidRDefault="00213EA5" w:rsidP="00213EA5">
      <w:pPr>
        <w:pStyle w:val="afc"/>
        <w:ind w:firstLine="709"/>
        <w:jc w:val="both"/>
        <w:rPr>
          <w:rFonts w:eastAsia="Times New Roman"/>
          <w:lang w:eastAsia="ru-RU"/>
        </w:rPr>
      </w:pPr>
    </w:p>
    <w:p w14:paraId="4AA1CD5F" w14:textId="3C5095F2" w:rsidR="005B519A" w:rsidRDefault="005B519A" w:rsidP="00213EA5">
      <w:pPr>
        <w:pStyle w:val="afc"/>
        <w:ind w:firstLine="709"/>
        <w:jc w:val="both"/>
        <w:rPr>
          <w:rFonts w:eastAsia="Times New Roman"/>
          <w:lang w:eastAsia="ru-RU"/>
        </w:rPr>
      </w:pPr>
    </w:p>
    <w:p w14:paraId="7A9535FC" w14:textId="77777777" w:rsidR="005B519A" w:rsidRPr="00BC1CD9" w:rsidRDefault="005B519A" w:rsidP="00213EA5">
      <w:pPr>
        <w:pStyle w:val="afc"/>
        <w:ind w:firstLine="709"/>
        <w:jc w:val="both"/>
        <w:rPr>
          <w:rFonts w:eastAsia="Times New Roman"/>
          <w:lang w:eastAsia="ru-RU"/>
        </w:rPr>
      </w:pPr>
    </w:p>
    <w:p w14:paraId="47A163D6" w14:textId="77777777" w:rsidR="00213EA5" w:rsidRPr="00F27B67" w:rsidRDefault="00213EA5" w:rsidP="00E17473">
      <w:pPr>
        <w:pStyle w:val="afc"/>
        <w:jc w:val="center"/>
        <w:outlineLvl w:val="1"/>
        <w:rPr>
          <w:b/>
        </w:rPr>
      </w:pPr>
      <w:r w:rsidRPr="00F27B67">
        <w:rPr>
          <w:b/>
        </w:rPr>
        <w:t>Статья 27. Размещение спортивных площадок</w:t>
      </w:r>
    </w:p>
    <w:p w14:paraId="157FF2C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участках спортивных сооружений.</w:t>
      </w:r>
    </w:p>
    <w:p w14:paraId="689123D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2319CD3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Минимальное расстояние от границ спортивных площадок до окон жилых домов составляет от 20 м до 40 м в зависимости от шумовых характеристик площадки.</w:t>
      </w:r>
    </w:p>
    <w:p w14:paraId="2FE3BC4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Обязательный перечень элементов благоустройства территории на спортивной площадке включает: асфальтобетонные, грунтовые, травяные мягкие или газонные виды покрытий, спортивное оборудование.</w:t>
      </w:r>
    </w:p>
    <w:p w14:paraId="4EBBF50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14:paraId="1BB498BD" w14:textId="77777777" w:rsidR="00E17473" w:rsidRDefault="00E17473" w:rsidP="00213EA5">
      <w:pPr>
        <w:pStyle w:val="afc"/>
        <w:jc w:val="center"/>
        <w:rPr>
          <w:b/>
        </w:rPr>
      </w:pPr>
    </w:p>
    <w:p w14:paraId="7A545A28" w14:textId="77777777" w:rsidR="00213EA5" w:rsidRPr="00F27B67" w:rsidRDefault="00213EA5" w:rsidP="003D696B">
      <w:pPr>
        <w:pStyle w:val="afc"/>
        <w:jc w:val="center"/>
        <w:outlineLvl w:val="1"/>
        <w:rPr>
          <w:b/>
        </w:rPr>
      </w:pPr>
      <w:r w:rsidRPr="00F27B67">
        <w:rPr>
          <w:b/>
        </w:rPr>
        <w:t>Статья 28. Размещен</w:t>
      </w:r>
      <w:r w:rsidR="004D7FE2">
        <w:rPr>
          <w:b/>
        </w:rPr>
        <w:t>ие площадок для отдыха и досуга</w:t>
      </w:r>
    </w:p>
    <w:p w14:paraId="1113A60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Площадки для отдыха и проведения досуга взрослого населения размещаются на участках жилой застройки, на озелененных территориях жилой группы, в парках и лесопарках.</w:t>
      </w:r>
    </w:p>
    <w:p w14:paraId="39D4E07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2.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BC1CD9">
        <w:rPr>
          <w:rFonts w:eastAsia="Times New Roman"/>
          <w:lang w:eastAsia="ru-RU"/>
        </w:rPr>
        <w:t>отстойно</w:t>
      </w:r>
      <w:proofErr w:type="spellEnd"/>
      <w:r w:rsidRPr="00BC1CD9">
        <w:rPr>
          <w:rFonts w:eastAsia="Times New Roman"/>
          <w:lang w:eastAsia="ru-RU"/>
        </w:rPr>
        <w:t>-разворотных площадок на конечных остановках маршрутов пассажирского транспорта предусматривается не менее 30 м. Расстояние от окон жилых домов до границ площадок тихого отдыха предусматривается не менее 10 м, площадок шумных настольных игр - не менее 25 м.</w:t>
      </w:r>
    </w:p>
    <w:p w14:paraId="36B3F61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Допускается совмещение площадок тихого отдыха с детскими площадками. Не рекомендуется объединение площадок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30F5C24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Обязательный перечень элементов благоустройства на площадке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специально отведенные места для курения на открытом воздухе.</w:t>
      </w:r>
    </w:p>
    <w:p w14:paraId="5F2AEE6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4. Покрытие площадки отдыха проектируется преимущественно в твердом покрытии. При совмещении площадок отдыха и детских площадок не допускается устройство твердых видов покрытия в зоне детских игр.</w:t>
      </w:r>
    </w:p>
    <w:p w14:paraId="0D09436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состоять из устойчивых к вытаптыванию видов трав. Не допускается применение растений с ядовитыми плодами.</w:t>
      </w:r>
    </w:p>
    <w:p w14:paraId="376CB48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6. Функционирование осветительного оборудования обеспечивается в режиме освещения территории, на которой расположена площадка.</w:t>
      </w:r>
    </w:p>
    <w:p w14:paraId="605618D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7.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62032D91" w14:textId="77777777" w:rsidR="00213EA5" w:rsidRPr="00BC1CD9" w:rsidRDefault="00213EA5" w:rsidP="00213EA5">
      <w:pPr>
        <w:pStyle w:val="afc"/>
        <w:ind w:firstLine="709"/>
        <w:jc w:val="both"/>
        <w:rPr>
          <w:rFonts w:eastAsia="Times New Roman"/>
          <w:lang w:eastAsia="ru-RU"/>
        </w:rPr>
      </w:pPr>
    </w:p>
    <w:p w14:paraId="2EF8087E" w14:textId="77777777" w:rsidR="00213EA5" w:rsidRPr="00F27B67" w:rsidRDefault="00213EA5" w:rsidP="003D696B">
      <w:pPr>
        <w:pStyle w:val="afc"/>
        <w:jc w:val="center"/>
        <w:outlineLvl w:val="1"/>
        <w:rPr>
          <w:b/>
        </w:rPr>
      </w:pPr>
      <w:r w:rsidRPr="00F27B67">
        <w:rPr>
          <w:b/>
        </w:rPr>
        <w:t>Статья 29. Размещение площад</w:t>
      </w:r>
      <w:r w:rsidR="004D7FE2">
        <w:rPr>
          <w:b/>
        </w:rPr>
        <w:t>ок для выгула домашних животных</w:t>
      </w:r>
    </w:p>
    <w:p w14:paraId="7C6A841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Размеры площадок для выгула домашних животных не должны превышать 600 кв. м и не быть менее 50 кв. м. Расстояние от границы площадки до окон жилых и общественных зданий составляет не менее 30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 первого и второго поясов.</w:t>
      </w:r>
    </w:p>
    <w:p w14:paraId="1D59662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Перечень объектов благоустройства на территории площадки для выгула домашних животных включает: различные виды покрытия, ограждение, скамьи, урны, контейнер для экскрементов домашних животных, осветительное и информационное оборудование.</w:t>
      </w:r>
    </w:p>
    <w:p w14:paraId="09B0C84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безопасность для людей и животных (газонное, песчаное, песчано-земляное покрытие).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должна обеспечивать возможность регулярной уборки и обновления. Подход к площадке должен быть оборудован твердым видом покрытия.</w:t>
      </w:r>
    </w:p>
    <w:p w14:paraId="5DFF102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Ограждение площадки следует выполнять из легкой металлической сетки высотой не менее 1,5 м. Площадка для выгула домашних животных должна быть огорожена по всему периметру. При этом ограждение площадки не должно быть травмоопасным для человека и (или) животного, а также должно быть не выше уровня планировочной отметки земли в глубину и не менее 2 м в высоту. Ограждение площадки для выгула домашних животных должно быть окрашено и состоять из секций сетки-рабицы размером не менее 2 м в высоту и не более 3 м в длину, закрепленных между столбами из металлической трубы. Расстояние между элементами и секциями огражде</w:t>
      </w:r>
      <w:r w:rsidRPr="00BC1CD9">
        <w:rPr>
          <w:rFonts w:eastAsia="Times New Roman"/>
          <w:lang w:eastAsia="ru-RU"/>
        </w:rPr>
        <w:lastRenderedPageBreak/>
        <w:t>ния, его нижним краем и землей не должно позволить животному покинуть площадку или причинить себе травму.</w:t>
      </w:r>
    </w:p>
    <w:p w14:paraId="1D1C486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На территории площадки должен быть установлен информационный стенд с правилами пользования площадкой и правилами содержания домашних животных.</w:t>
      </w:r>
    </w:p>
    <w:p w14:paraId="611301F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6. Лица, осуществляющие выгул, обязаны не допускать повреждение или уничтожение зеленых насаждений и элементов площадки для выгула животных домашними животными.</w:t>
      </w:r>
    </w:p>
    <w:p w14:paraId="313E68E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7. В случаях загрязнения выгуливаемыми животными мест общего пользования лицо, осуществляющее выгул, обязано обеспечить устранение загрязнения.</w:t>
      </w:r>
    </w:p>
    <w:p w14:paraId="424BEE9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8. Ответственность за нарушение настоящих требований к организации площадки для выгула домашних животных несет лицо, организовавшее указанную площадку.</w:t>
      </w:r>
    </w:p>
    <w:p w14:paraId="760BF96E" w14:textId="77777777" w:rsidR="00213EA5" w:rsidRPr="00BC1CD9" w:rsidRDefault="00213EA5" w:rsidP="00213EA5">
      <w:pPr>
        <w:pStyle w:val="afc"/>
        <w:ind w:firstLine="709"/>
        <w:jc w:val="both"/>
        <w:rPr>
          <w:rFonts w:eastAsia="Times New Roman"/>
          <w:lang w:eastAsia="ru-RU"/>
        </w:rPr>
      </w:pPr>
    </w:p>
    <w:p w14:paraId="446CD91D" w14:textId="77777777" w:rsidR="00213EA5" w:rsidRPr="00F27B67" w:rsidRDefault="00213EA5" w:rsidP="003D696B">
      <w:pPr>
        <w:pStyle w:val="afc"/>
        <w:jc w:val="center"/>
        <w:outlineLvl w:val="1"/>
        <w:rPr>
          <w:b/>
        </w:rPr>
      </w:pPr>
      <w:r w:rsidRPr="00F27B67">
        <w:rPr>
          <w:b/>
        </w:rPr>
        <w:t>Статья 30. Размещение</w:t>
      </w:r>
      <w:r w:rsidR="004D7FE2">
        <w:rPr>
          <w:b/>
        </w:rPr>
        <w:t xml:space="preserve"> площадок для дрессировки собак</w:t>
      </w:r>
    </w:p>
    <w:p w14:paraId="1ED1F39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Площадки для дрессировки собак должны быть размещены на расстоянии не менее чем на 50 метров от зданий и сооружений жилого и общественного назначения.</w:t>
      </w:r>
    </w:p>
    <w:p w14:paraId="777AE1B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Перечень элементов благоустройства территории на площадке для дрессировки собак включает: мягкие или газонные виды покрытия, ограждение с калиткой, скамьи и урны (не менее 2 на площадку), информационный стенд, осветительное оборудование, специальное тренировочное оборудование.</w:t>
      </w:r>
    </w:p>
    <w:p w14:paraId="4031041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Покрытие площадки должно предусматривать ровную поверхность, обеспечивающую хороший дренаж, не травмирующую конечности животных (газонное, песчаное, песчано-земляное), а также обеспечивающую возможность регулярной уборки и обновления.</w:t>
      </w:r>
    </w:p>
    <w:p w14:paraId="3377AB0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Ограждение должно быть в виде забора (металлической сетки)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14:paraId="10E8BA8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Площадки для дрессировки собак оборудуются учебными и (или) тренировочными, спортивными снарядами и сооружениями, навесом от дождя, бытовым помещением для хранения инвентаря, оборудования и отдыха инструкторов.</w:t>
      </w:r>
    </w:p>
    <w:p w14:paraId="4B48B378" w14:textId="77777777" w:rsidR="00213EA5" w:rsidRPr="00BC1CD9" w:rsidRDefault="00213EA5" w:rsidP="003D696B">
      <w:pPr>
        <w:pStyle w:val="afc"/>
        <w:jc w:val="center"/>
        <w:outlineLvl w:val="1"/>
        <w:rPr>
          <w:rFonts w:eastAsia="Times New Roman"/>
          <w:lang w:eastAsia="ru-RU"/>
        </w:rPr>
      </w:pPr>
      <w:r w:rsidRPr="00F27B67">
        <w:rPr>
          <w:b/>
        </w:rPr>
        <w:t>Статья 31. Размещение автостоянок и парковок</w:t>
      </w:r>
    </w:p>
    <w:p w14:paraId="3F19E80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1. На территории Поселения предусматриваются следующие виды автостоянок и парковок: кратковременного и длительного хранения автомобилей, уличные (в виде парковок на проезжей части, обозначенных разметкой), внеуличных (в виде «карманов» и отступов от проезжей части), гостевые (на участке жилой застройки), для хранения автомобилей населения (дворовые), </w:t>
      </w:r>
      <w:proofErr w:type="spellStart"/>
      <w:r w:rsidRPr="00BC1CD9">
        <w:rPr>
          <w:rFonts w:eastAsia="Times New Roman"/>
          <w:lang w:eastAsia="ru-RU"/>
        </w:rPr>
        <w:t>приобъектные</w:t>
      </w:r>
      <w:proofErr w:type="spellEnd"/>
      <w:r w:rsidRPr="00BC1CD9">
        <w:rPr>
          <w:rFonts w:eastAsia="Times New Roman"/>
          <w:lang w:eastAsia="ru-RU"/>
        </w:rPr>
        <w:t xml:space="preserve"> (у объекта или группы объектов), прочие (грузовых и др.).</w:t>
      </w:r>
    </w:p>
    <w:p w14:paraId="5FE7EBF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На территории Поселения пользование платными парковками, в том числе вдоль дорог, осуществляется на возмездной основе (за плату), за ис</w:t>
      </w:r>
      <w:r w:rsidRPr="00BC1CD9">
        <w:rPr>
          <w:rFonts w:eastAsia="Times New Roman"/>
          <w:lang w:eastAsia="ru-RU"/>
        </w:rPr>
        <w:lastRenderedPageBreak/>
        <w:t>ключением отдельных случаев и категорий лиц, которые вправе их использовать на безвозмездной основе. Невнесение либо несвоевременное внесение платы за пользование такими парковками влечет ответственность, предусмотренную действующим законодательством Российской Федерации.</w:t>
      </w:r>
    </w:p>
    <w:p w14:paraId="5F53B01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Расстояние от границ автостоянок до окон жилых и общественных заданий должно быть не мене 10.</w:t>
      </w:r>
    </w:p>
    <w:p w14:paraId="2896D13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На площадках </w:t>
      </w:r>
      <w:proofErr w:type="spellStart"/>
      <w:r w:rsidRPr="00BC1CD9">
        <w:rPr>
          <w:rFonts w:eastAsia="Times New Roman"/>
          <w:lang w:eastAsia="ru-RU"/>
        </w:rPr>
        <w:t>приобъектных</w:t>
      </w:r>
      <w:proofErr w:type="spellEnd"/>
      <w:r w:rsidRPr="00BC1CD9">
        <w:rPr>
          <w:rFonts w:eastAsia="Times New Roman"/>
          <w:lang w:eastAsia="ru-RU"/>
        </w:rPr>
        <w:t xml:space="preserve"> автостоянок и парковок долю мест для автомобилей инвалидов необходимо проектировать согласно СП 59.13330.2016 «Свод правил. Доступность зданий и сооружений для маломобильных групп населения», утвержденному приказом Министерства строительства и жилищно-коммунального хозяйства Российской Федерации от 14.11.2016 № 798/пр.</w:t>
      </w:r>
    </w:p>
    <w:p w14:paraId="3CE4548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Проектировать размещение площадок автостоянок в зоне остановок общественного транспорта не допускается. Организация заездов на автостоянки должна быть не ближе 15 м от конца или начала посадочной площадки остановки общественного транспорта.</w:t>
      </w:r>
    </w:p>
    <w:p w14:paraId="1E8B0E4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Перечень элементов благоустройства территории на площадках автостоянок и парковок включает: твердые виды покрытия, элементы сопряжения поверхностей, разделительные элементы, осветительное и информационное оборудование, урны и контейнеры для мусора и других отходов. Площадки для длительного хранения автомобилей могут быть оборудованы навесами, легкими осаждениями боксов, смотровыми эстакадами.</w:t>
      </w:r>
    </w:p>
    <w:p w14:paraId="57AF170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Сопряжение покрытия площадки с проездом выполняется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w:t>
      </w:r>
    </w:p>
    <w:p w14:paraId="7313369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6. Размещение и хранение личного легкового автотранспорта на дворовых территориях допускаются в один ряд в отведенных для этой цели местах, при этом собственники (владельцы)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14:paraId="432230E5" w14:textId="4944F2EA" w:rsidR="00213EA5" w:rsidRDefault="00213EA5" w:rsidP="00213EA5">
      <w:pPr>
        <w:pStyle w:val="afc"/>
        <w:ind w:firstLine="709"/>
        <w:jc w:val="both"/>
        <w:rPr>
          <w:rFonts w:eastAsia="Times New Roman"/>
          <w:lang w:eastAsia="ru-RU"/>
        </w:rPr>
      </w:pPr>
      <w:r w:rsidRPr="00BC1CD9">
        <w:rPr>
          <w:rFonts w:eastAsia="Times New Roman"/>
          <w:lang w:eastAsia="ru-RU"/>
        </w:rPr>
        <w:t>7.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не допускается.</w:t>
      </w:r>
    </w:p>
    <w:p w14:paraId="7527EA46" w14:textId="77777777" w:rsidR="005B519A" w:rsidRPr="00BC1CD9" w:rsidRDefault="005B519A" w:rsidP="00213EA5">
      <w:pPr>
        <w:pStyle w:val="afc"/>
        <w:ind w:firstLine="709"/>
        <w:jc w:val="both"/>
        <w:rPr>
          <w:rFonts w:eastAsia="Times New Roman"/>
          <w:lang w:eastAsia="ru-RU"/>
        </w:rPr>
      </w:pPr>
    </w:p>
    <w:p w14:paraId="11BAACB7" w14:textId="77777777" w:rsidR="00213EA5" w:rsidRPr="00F27B67" w:rsidRDefault="00213EA5" w:rsidP="003D696B">
      <w:pPr>
        <w:pStyle w:val="afc"/>
        <w:jc w:val="center"/>
        <w:outlineLvl w:val="1"/>
        <w:rPr>
          <w:b/>
        </w:rPr>
      </w:pPr>
      <w:r w:rsidRPr="00F27B67">
        <w:rPr>
          <w:b/>
        </w:rPr>
        <w:t>Статья 32. Разм</w:t>
      </w:r>
      <w:r w:rsidR="004D7FE2">
        <w:rPr>
          <w:b/>
        </w:rPr>
        <w:t>ещение малых архитектурных форм</w:t>
      </w:r>
    </w:p>
    <w:p w14:paraId="4180B50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Территории жилой застройки, общественные зоны, скверы, улицы, парки, площадки для отдыха могут быть оборудованы МАФ.</w:t>
      </w:r>
    </w:p>
    <w:p w14:paraId="01AECC5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МАФ могут быть стационарными и (или) мобильными (нестационарными), их количество и размещение определяется проектом благоустройства соответствующей территории при условии соблюдения разрешенного вида использования земельного участка и согласования указанного проекта с сетевыми организациями.</w:t>
      </w:r>
    </w:p>
    <w:p w14:paraId="29E2729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Размещение (установка) МАФ на территории Поселения производится с соблюдением условий доступности для инвалидов и других маломобильных групп населения в соответствии с архитектурным решением, согласованным с Администрацией.</w:t>
      </w:r>
    </w:p>
    <w:p w14:paraId="6F53A35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Конструктивные решения МАФ должны обеспечивать их устойчивость, безопасность пользования, доступность для инвалидов.</w:t>
      </w:r>
    </w:p>
    <w:p w14:paraId="76AD205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При проектировании и выборе малых архитектурных форм учитывается:</w:t>
      </w:r>
    </w:p>
    <w:p w14:paraId="6ABE48D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соответствие материалов и конструкции малой архитектурной формы климату и назначению малой архитектурной формы;</w:t>
      </w:r>
    </w:p>
    <w:p w14:paraId="20FDA34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антивандальная защищенность - от разрушения, оклейки, нанесения надписей и изображений;</w:t>
      </w:r>
    </w:p>
    <w:p w14:paraId="3D6E54C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возможность ремонта или замены деталей малой архитектурной формы;</w:t>
      </w:r>
    </w:p>
    <w:p w14:paraId="4CB6482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защита от образования наледи и снежных заносов, обеспечение стока воды;</w:t>
      </w:r>
    </w:p>
    <w:p w14:paraId="07FAEA6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удобство обслуживания, а также механизированной и ручной очистки территории рядом с малой архитектурной формой и под конструкцией;</w:t>
      </w:r>
    </w:p>
    <w:p w14:paraId="3FFFD41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6) эргономичность конструкций (высота и наклон спинки, высота урн и прочее);</w:t>
      </w:r>
    </w:p>
    <w:p w14:paraId="5477C88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7) расцветка, не диссонирующая с окружением;</w:t>
      </w:r>
    </w:p>
    <w:p w14:paraId="1253AA0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8) безопасность для потенциальных пользователей;</w:t>
      </w:r>
    </w:p>
    <w:p w14:paraId="2EAF562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9) стилистическое сочетание с другими малыми архитектурными формами и окружающей архитектурой;</w:t>
      </w:r>
    </w:p>
    <w:p w14:paraId="17887D5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6A3E544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11) расположение малой архитектурной формы, не создающее препятствий для пешеходов, в том числе инвалидов и других маломобильных групп населения;</w:t>
      </w:r>
    </w:p>
    <w:p w14:paraId="74339BB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12) компактная установка на минимальной площади в местах большого скопления людей;</w:t>
      </w:r>
    </w:p>
    <w:p w14:paraId="7AEA256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13) надежная фиксация или обеспечение возможности перемещения в зависимости от условий расположения.</w:t>
      </w:r>
    </w:p>
    <w:p w14:paraId="03A9E3EC" w14:textId="77777777" w:rsidR="00213EA5" w:rsidRDefault="00213EA5" w:rsidP="00213EA5">
      <w:pPr>
        <w:pStyle w:val="afc"/>
        <w:ind w:firstLine="709"/>
        <w:jc w:val="both"/>
        <w:rPr>
          <w:rFonts w:eastAsia="Times New Roman"/>
          <w:lang w:eastAsia="ru-RU"/>
        </w:rPr>
      </w:pPr>
    </w:p>
    <w:p w14:paraId="46C95FC6" w14:textId="77777777" w:rsidR="00213EA5" w:rsidRPr="00F27B67" w:rsidRDefault="00213EA5" w:rsidP="003D696B">
      <w:pPr>
        <w:pStyle w:val="afc"/>
        <w:jc w:val="center"/>
        <w:outlineLvl w:val="1"/>
        <w:rPr>
          <w:b/>
        </w:rPr>
      </w:pPr>
      <w:r w:rsidRPr="00F27B67">
        <w:rPr>
          <w:b/>
        </w:rPr>
        <w:t>Статья 33. Содержание объектов благоустройства и малых архитектур</w:t>
      </w:r>
      <w:r w:rsidR="004D7FE2">
        <w:rPr>
          <w:b/>
        </w:rPr>
        <w:t>ных форм</w:t>
      </w:r>
    </w:p>
    <w:p w14:paraId="366C098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Содержание</w:t>
      </w:r>
      <w:r w:rsidRPr="00BC1CD9">
        <w:rPr>
          <w:rFonts w:eastAsia="Times New Roman"/>
          <w:color w:val="FF0000"/>
          <w:lang w:eastAsia="ru-RU"/>
        </w:rPr>
        <w:t xml:space="preserve"> </w:t>
      </w:r>
      <w:r w:rsidRPr="00BC1CD9">
        <w:rPr>
          <w:rFonts w:eastAsia="Times New Roman"/>
          <w:lang w:eastAsia="ru-RU"/>
        </w:rPr>
        <w:t>объектов благоустройства и МАФ осуществляется физическими и юридическими лицами, владеющими земельными участками с расположенными на них малыми архитектурными формами на праве собственности или иных законных основаниях.</w:t>
      </w:r>
    </w:p>
    <w:p w14:paraId="69B5FDF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Перечень работ по содержанию</w:t>
      </w:r>
      <w:r w:rsidRPr="00BC1CD9">
        <w:rPr>
          <w:rFonts w:eastAsia="Times New Roman"/>
          <w:color w:val="FF0000"/>
          <w:lang w:eastAsia="ru-RU"/>
        </w:rPr>
        <w:t xml:space="preserve"> </w:t>
      </w:r>
      <w:r w:rsidRPr="00BC1CD9">
        <w:rPr>
          <w:rFonts w:eastAsia="Times New Roman"/>
          <w:lang w:eastAsia="ru-RU"/>
        </w:rPr>
        <w:t>объектов благоустройства и МАФ зависит от времени года (сезона).</w:t>
      </w:r>
    </w:p>
    <w:p w14:paraId="05DC0376" w14:textId="77777777" w:rsidR="00213EA5" w:rsidRPr="00BC1CD9" w:rsidRDefault="00213EA5" w:rsidP="00213EA5">
      <w:pPr>
        <w:pStyle w:val="afc"/>
        <w:ind w:firstLine="709"/>
        <w:jc w:val="both"/>
      </w:pPr>
      <w:r w:rsidRPr="00BC1CD9">
        <w:rPr>
          <w:rFonts w:eastAsia="Times New Roman"/>
          <w:lang w:eastAsia="ru-RU"/>
        </w:rPr>
        <w:t>3. П</w:t>
      </w:r>
      <w:r w:rsidRPr="00BC1CD9">
        <w:t xml:space="preserve">ри весенних работах, в период </w:t>
      </w:r>
      <w:proofErr w:type="spellStart"/>
      <w:r w:rsidRPr="00BC1CD9">
        <w:t>подсыхания</w:t>
      </w:r>
      <w:proofErr w:type="spellEnd"/>
      <w:r w:rsidRPr="00BC1CD9">
        <w:t xml:space="preserve"> дорожной сети и площадок, все зимние источники информации и наглядной агитации заменяют </w:t>
      </w:r>
      <w:r w:rsidRPr="00BC1CD9">
        <w:lastRenderedPageBreak/>
        <w:t>летними. Это: правила пользования садами и парками, указатели, предупреждающие знаки и т. д.</w:t>
      </w:r>
    </w:p>
    <w:p w14:paraId="647D7179" w14:textId="77777777" w:rsidR="00213EA5" w:rsidRPr="00BC1CD9" w:rsidRDefault="00213EA5" w:rsidP="00213EA5">
      <w:pPr>
        <w:pStyle w:val="afc"/>
        <w:ind w:firstLine="709"/>
        <w:jc w:val="both"/>
      </w:pPr>
      <w:r w:rsidRPr="00BC1CD9">
        <w:t>1) Лавочки и скамейки тщательно осматривают, при необходимости демонтируют, заменяют сломанные рейки и крепления новыми. Старые рейки очищают от краски, металлические ножки лавочек и скамеек - от ржавчины и старой краски, затем их моют с применением моющего состава и протирают тряпкой насухо.</w:t>
      </w:r>
    </w:p>
    <w:p w14:paraId="3B772438" w14:textId="77777777" w:rsidR="00213EA5" w:rsidRPr="00BC1CD9" w:rsidRDefault="00213EA5" w:rsidP="00213EA5">
      <w:pPr>
        <w:pStyle w:val="afc"/>
        <w:ind w:firstLine="709"/>
        <w:jc w:val="both"/>
      </w:pPr>
      <w:r w:rsidRPr="00BC1CD9">
        <w:t>Высохшие лавочки и скамейки равномерно окрашивают, металлические поверхности красят вручную. Подготовленные таким образом лавочки и скамейки устанавливают на соответствующие территории.</w:t>
      </w:r>
    </w:p>
    <w:p w14:paraId="64B55C72" w14:textId="77777777" w:rsidR="00213EA5" w:rsidRPr="00BC1CD9" w:rsidRDefault="00213EA5" w:rsidP="00213EA5">
      <w:pPr>
        <w:pStyle w:val="afc"/>
        <w:ind w:firstLine="709"/>
        <w:jc w:val="both"/>
      </w:pPr>
      <w:r w:rsidRPr="00BC1CD9">
        <w:t>Одновременно ремонтируют, красят, если это необходимо, оборудование площадок, приводят в порядок песочные ящики. Последние должны иметь защитное укрытие на ночное время, так как возможный выгул собак часто приводит к загрязнению песка.</w:t>
      </w:r>
    </w:p>
    <w:p w14:paraId="1CA87508" w14:textId="77777777" w:rsidR="00213EA5" w:rsidRPr="00BC1CD9" w:rsidRDefault="00213EA5" w:rsidP="00213EA5">
      <w:pPr>
        <w:pStyle w:val="afc"/>
        <w:ind w:firstLine="709"/>
        <w:jc w:val="both"/>
      </w:pPr>
      <w:r w:rsidRPr="00BC1CD9">
        <w:t>2) Цветочные вазы и урны моют тряпкой снаружи, а урны и внутри, с применением моющих средств или стирального порошка. После просушки цветочные вазы и урны, предварительно счистив с них не менее одной трети старого покрытия, окрашивают приготовленной заранее нитрокраской вручную с равномерным втиранием кистью по поверхности в один слой или с помощью пистолета-распылителя компрессорной установки. Затем изделия развозят по местам. Для содержания цветочных ваз и урн постоянно в хорошем внешнем и санитарно-гигиеническом состоянии необходимо:</w:t>
      </w:r>
    </w:p>
    <w:p w14:paraId="059E71CD" w14:textId="77777777" w:rsidR="00213EA5" w:rsidRPr="00BC1CD9" w:rsidRDefault="00213EA5" w:rsidP="00213EA5">
      <w:pPr>
        <w:pStyle w:val="afc"/>
        <w:ind w:firstLine="709"/>
        <w:jc w:val="both"/>
      </w:pPr>
      <w:r w:rsidRPr="00BC1CD9">
        <w:t>- вовремя убирать все сломанные или ремонтировать частично поврежденные урны и вазы;</w:t>
      </w:r>
    </w:p>
    <w:p w14:paraId="2A807A4C" w14:textId="77777777" w:rsidR="00213EA5" w:rsidRPr="00BC1CD9" w:rsidRDefault="00213EA5" w:rsidP="00213EA5">
      <w:pPr>
        <w:pStyle w:val="afc"/>
        <w:ind w:firstLine="709"/>
        <w:jc w:val="both"/>
      </w:pPr>
      <w:r w:rsidRPr="00BC1CD9">
        <w:t>- протирать стенки влажной тряпкой для удаления подтеков и грязи;</w:t>
      </w:r>
    </w:p>
    <w:p w14:paraId="1DE091A0" w14:textId="77777777" w:rsidR="00213EA5" w:rsidRPr="00BC1CD9" w:rsidRDefault="00213EA5" w:rsidP="00213EA5">
      <w:pPr>
        <w:pStyle w:val="afc"/>
        <w:ind w:firstLine="709"/>
        <w:jc w:val="both"/>
      </w:pPr>
      <w:r w:rsidRPr="00BC1CD9">
        <w:t>- собирать и удалять случайный мусор, отцветшие соцветия и цветы, засохшие листья.</w:t>
      </w:r>
    </w:p>
    <w:p w14:paraId="4B3F5CB3" w14:textId="77777777" w:rsidR="00213EA5" w:rsidRPr="00BC1CD9" w:rsidRDefault="00213EA5" w:rsidP="00213EA5">
      <w:pPr>
        <w:pStyle w:val="afc"/>
        <w:ind w:firstLine="709"/>
        <w:jc w:val="both"/>
      </w:pPr>
      <w:r w:rsidRPr="00BC1CD9">
        <w:t>3) Уход за участками выложенными тротуарной плиткой или камнями весной, после оттаивания почвы, тротуарную плитку и камни уплотняют или поправляют. Осевшую почву рыхлят и добавляют между камней недостающую. Минеральные подкормки растений, произрастающих на каменистых участках, проводить не рекомендуется. Иначе возможен чрезмерный рост растений. В течение сезона производят легкое рыхление и удаление сорных растений. В случае необходимости производят замену и посадку растений.</w:t>
      </w:r>
    </w:p>
    <w:p w14:paraId="58D413FF" w14:textId="77777777" w:rsidR="00213EA5" w:rsidRPr="00BC1CD9" w:rsidRDefault="00213EA5" w:rsidP="00213EA5">
      <w:pPr>
        <w:pStyle w:val="afc"/>
        <w:ind w:firstLine="709"/>
        <w:jc w:val="both"/>
      </w:pPr>
      <w:r w:rsidRPr="00BC1CD9">
        <w:t>4. Летние работы заключаются в постоянном осмотре внешнего состояния, наличия поломок, потери окраски, требуемой смены более совершенными формами. По всем этим определенным признакам проводят мероприятия, которые повышают качество содержания оборудования и его сменность.</w:t>
      </w:r>
    </w:p>
    <w:p w14:paraId="5B0FF6BA" w14:textId="77777777" w:rsidR="00213EA5" w:rsidRPr="00BC1CD9" w:rsidRDefault="00213EA5" w:rsidP="00213EA5">
      <w:pPr>
        <w:pStyle w:val="afc"/>
        <w:ind w:firstLine="709"/>
        <w:jc w:val="both"/>
      </w:pPr>
      <w:r w:rsidRPr="00BC1CD9">
        <w:t>Несколько раз в течение летнего сезона лавочки и скамейки, урны и вазы моют с применением стирального порошка, для снятия копоти и грязи с поверхности.</w:t>
      </w:r>
    </w:p>
    <w:p w14:paraId="0E79164A" w14:textId="77777777" w:rsidR="00213EA5" w:rsidRPr="00BC1CD9" w:rsidRDefault="00213EA5" w:rsidP="00213EA5">
      <w:pPr>
        <w:pStyle w:val="afc"/>
        <w:ind w:firstLine="709"/>
        <w:jc w:val="both"/>
      </w:pPr>
      <w:r w:rsidRPr="00BC1CD9">
        <w:t>Особого внимания требует оборудование детских и спортивных площадок, так как их повреждение может отрицательно сказаться на их использовании или травмировании посетителей. Такое оборудование должно посто</w:t>
      </w:r>
      <w:r w:rsidRPr="00BC1CD9">
        <w:lastRenderedPageBreak/>
        <w:t>янно содержаться в исправном состоянии, все составляющие его должны быть крепко и надежно скреплены между собой.</w:t>
      </w:r>
    </w:p>
    <w:p w14:paraId="5658CAC1" w14:textId="77777777" w:rsidR="00213EA5" w:rsidRPr="00BC1CD9" w:rsidRDefault="00213EA5" w:rsidP="00213EA5">
      <w:pPr>
        <w:pStyle w:val="afc"/>
        <w:ind w:firstLine="709"/>
        <w:jc w:val="both"/>
      </w:pPr>
      <w:r w:rsidRPr="00BC1CD9">
        <w:rPr>
          <w:rFonts w:eastAsia="Times New Roman"/>
          <w:color w:val="333333"/>
          <w:lang w:eastAsia="ru-RU"/>
        </w:rPr>
        <w:t>Кабели, подающие электроэнергию к светильникам на территории объекта благоустройства, нуждаются в постоянном контроле со стороны специализированной организации.</w:t>
      </w:r>
    </w:p>
    <w:p w14:paraId="27673EF5" w14:textId="77777777" w:rsidR="00213EA5" w:rsidRPr="00BC1CD9" w:rsidRDefault="00213EA5" w:rsidP="00213EA5">
      <w:pPr>
        <w:pStyle w:val="afc"/>
        <w:ind w:firstLine="709"/>
        <w:jc w:val="both"/>
        <w:rPr>
          <w:rFonts w:eastAsia="Times New Roman"/>
          <w:color w:val="333333"/>
          <w:lang w:eastAsia="ru-RU"/>
        </w:rPr>
      </w:pPr>
      <w:r w:rsidRPr="00BC1CD9">
        <w:rPr>
          <w:rFonts w:eastAsia="Times New Roman"/>
          <w:color w:val="333333"/>
          <w:lang w:eastAsia="ru-RU"/>
        </w:rPr>
        <w:t>Беседки, навесы, трельяжи на территории объекта благоустройства должны быть в исправном и чистом состоянии.</w:t>
      </w:r>
    </w:p>
    <w:p w14:paraId="3EE7059C" w14:textId="77777777" w:rsidR="00213EA5" w:rsidRPr="00BC1CD9" w:rsidRDefault="00213EA5" w:rsidP="00213EA5">
      <w:pPr>
        <w:pStyle w:val="afc"/>
        <w:ind w:firstLine="709"/>
        <w:jc w:val="both"/>
      </w:pPr>
      <w:r w:rsidRPr="00BC1CD9">
        <w:rPr>
          <w:rFonts w:eastAsia="Times New Roman"/>
          <w:color w:val="333333"/>
          <w:lang w:eastAsia="ru-RU"/>
        </w:rPr>
        <w:t>В зимний период все элементы МАФ, а также пространство перед ними и с боков, подходы к ним должны быть очищены от снега и наледи</w:t>
      </w:r>
    </w:p>
    <w:p w14:paraId="3FCF0BE3" w14:textId="77777777" w:rsidR="00213EA5" w:rsidRPr="00BC1CD9" w:rsidRDefault="00213EA5" w:rsidP="00213EA5">
      <w:pPr>
        <w:pStyle w:val="afc"/>
        <w:ind w:firstLine="709"/>
        <w:jc w:val="both"/>
      </w:pPr>
    </w:p>
    <w:p w14:paraId="0507D19E" w14:textId="77777777" w:rsidR="00213EA5" w:rsidRPr="00F27B67" w:rsidRDefault="00213EA5" w:rsidP="003D696B">
      <w:pPr>
        <w:pStyle w:val="afc"/>
        <w:jc w:val="center"/>
        <w:outlineLvl w:val="0"/>
        <w:rPr>
          <w:b/>
        </w:rPr>
      </w:pPr>
      <w:r w:rsidRPr="00F27B67">
        <w:rPr>
          <w:b/>
        </w:rPr>
        <w:t>Глава 9. Организация пешеходных коммуникаций, в том числе тротуаров, аллей, до</w:t>
      </w:r>
      <w:r w:rsidR="004D7FE2">
        <w:rPr>
          <w:b/>
        </w:rPr>
        <w:t>рожек, тропинок</w:t>
      </w:r>
    </w:p>
    <w:p w14:paraId="18015F2F" w14:textId="77777777" w:rsidR="00213EA5" w:rsidRPr="00BC1CD9" w:rsidRDefault="00213EA5" w:rsidP="00213EA5">
      <w:pPr>
        <w:pStyle w:val="afc"/>
        <w:ind w:firstLine="709"/>
        <w:jc w:val="both"/>
        <w:rPr>
          <w:rFonts w:eastAsia="Times New Roman"/>
          <w:lang w:eastAsia="ru-RU"/>
        </w:rPr>
      </w:pPr>
    </w:p>
    <w:p w14:paraId="07AD5E2D" w14:textId="77777777" w:rsidR="00213EA5" w:rsidRPr="00F27B67" w:rsidRDefault="00213EA5" w:rsidP="003D696B">
      <w:pPr>
        <w:pStyle w:val="afc"/>
        <w:jc w:val="center"/>
        <w:outlineLvl w:val="1"/>
        <w:rPr>
          <w:b/>
        </w:rPr>
      </w:pPr>
      <w:r w:rsidRPr="00F27B67">
        <w:rPr>
          <w:b/>
        </w:rPr>
        <w:t>Статья 34. Создание и проекти</w:t>
      </w:r>
      <w:r w:rsidR="004D7FE2">
        <w:rPr>
          <w:b/>
        </w:rPr>
        <w:t>рование пешеходных коммуникаций</w:t>
      </w:r>
    </w:p>
    <w:p w14:paraId="21029E7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7C871FD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14:paraId="66DC58C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При создании и благоустройстве пешеходных коммуникаций на территории Поселения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должны выделяться основные и второстепенные пешеходные связи.</w:t>
      </w:r>
    </w:p>
    <w:p w14:paraId="2E47ECE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Не допускается использование существующих пешеходных коммуникаций и прилегающих к ним территорий, занятых зелеными насаждениями, для остановки и стоянки автотранспортных средств.</w:t>
      </w:r>
    </w:p>
    <w:p w14:paraId="1858C68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МАФ. При необходимости организовывается общественное обсуждение.</w:t>
      </w:r>
    </w:p>
    <w:p w14:paraId="20C58DC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4.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w:t>
      </w:r>
    </w:p>
    <w:p w14:paraId="55DDBA0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В качестве приоритетных проектов пешеходных коммуникаций должны выбираться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14:paraId="36358B9C" w14:textId="77777777" w:rsidR="00213EA5" w:rsidRPr="00BC1CD9" w:rsidRDefault="00213EA5" w:rsidP="00213EA5">
      <w:pPr>
        <w:pStyle w:val="afc"/>
        <w:ind w:firstLine="709"/>
        <w:jc w:val="both"/>
        <w:rPr>
          <w:lang w:eastAsia="ru-RU"/>
        </w:rPr>
      </w:pPr>
      <w:r w:rsidRPr="00BC1CD9">
        <w:rPr>
          <w:lang w:eastAsia="ru-RU"/>
        </w:rPr>
        <w:t>6. При проектировании пешеходных коммуникаций необходимо создать схему движения пешеходных потоков, исходя из схемы движения пешеходных потоков по маршрутам выделяются участки по следующим типам:</w:t>
      </w:r>
    </w:p>
    <w:p w14:paraId="3F39B1F2" w14:textId="77777777" w:rsidR="00213EA5" w:rsidRPr="00BC1CD9" w:rsidRDefault="00213EA5" w:rsidP="00213EA5">
      <w:pPr>
        <w:pStyle w:val="afc"/>
        <w:ind w:firstLine="709"/>
        <w:jc w:val="both"/>
        <w:rPr>
          <w:lang w:eastAsia="ru-RU"/>
        </w:rPr>
      </w:pPr>
      <w:r w:rsidRPr="00BC1CD9">
        <w:rPr>
          <w:lang w:eastAsia="ru-RU"/>
        </w:rPr>
        <w:t>- образованные при проектировании жилой или общественной зоны и созданные в том числе застройщиком;</w:t>
      </w:r>
    </w:p>
    <w:p w14:paraId="236C5553" w14:textId="77777777" w:rsidR="00213EA5" w:rsidRPr="00BC1CD9" w:rsidRDefault="00213EA5" w:rsidP="00213EA5">
      <w:pPr>
        <w:pStyle w:val="afc"/>
        <w:ind w:firstLine="709"/>
        <w:jc w:val="both"/>
        <w:rPr>
          <w:lang w:eastAsia="ru-RU"/>
        </w:rPr>
      </w:pPr>
      <w:r w:rsidRPr="00BC1CD9">
        <w:rPr>
          <w:lang w:eastAsia="ru-RU"/>
        </w:rPr>
        <w:t>- стихийно образованные вследствие движения пешеходов по оптимальным для них маршрутам и используемые постоянно;</w:t>
      </w:r>
    </w:p>
    <w:p w14:paraId="0E1224C7" w14:textId="77777777" w:rsidR="00213EA5" w:rsidRPr="00BC1CD9" w:rsidRDefault="00213EA5" w:rsidP="00213EA5">
      <w:pPr>
        <w:pStyle w:val="afc"/>
        <w:ind w:firstLine="709"/>
        <w:jc w:val="both"/>
        <w:rPr>
          <w:lang w:eastAsia="ru-RU"/>
        </w:rPr>
      </w:pPr>
      <w:r w:rsidRPr="00BC1CD9">
        <w:rPr>
          <w:lang w:eastAsia="ru-RU"/>
        </w:rPr>
        <w:t>- стихийно образованные вследствие движения пешеходов по оптимальным для них маршрутам и не используемые в настоящее время.</w:t>
      </w:r>
    </w:p>
    <w:p w14:paraId="69198EAD" w14:textId="77777777" w:rsidR="00213EA5" w:rsidRPr="00BC1CD9" w:rsidRDefault="00213EA5" w:rsidP="00213EA5">
      <w:pPr>
        <w:pStyle w:val="afc"/>
        <w:ind w:firstLine="709"/>
        <w:jc w:val="both"/>
        <w:rPr>
          <w:lang w:eastAsia="ru-RU"/>
        </w:rPr>
      </w:pPr>
      <w:r w:rsidRPr="00BC1CD9">
        <w:rPr>
          <w:lang w:eastAsia="ru-RU"/>
        </w:rPr>
        <w:t>В составе комплекса работ по благоустройству территорий, в том числе проводятся осмотр действующих и заброшенных пешеходных маршрутов, инвентаризация бесхозных объектов.</w:t>
      </w:r>
    </w:p>
    <w:p w14:paraId="14837F62" w14:textId="77777777" w:rsidR="00213EA5" w:rsidRPr="00BC1CD9" w:rsidRDefault="00213EA5" w:rsidP="00213EA5">
      <w:pPr>
        <w:pStyle w:val="afc"/>
        <w:ind w:firstLine="709"/>
        <w:jc w:val="both"/>
        <w:rPr>
          <w:lang w:eastAsia="ru-RU"/>
        </w:rPr>
      </w:pPr>
      <w:r w:rsidRPr="00BC1CD9">
        <w:rPr>
          <w:lang w:eastAsia="ru-RU"/>
        </w:rPr>
        <w:t>Третий тип участков проверяется на предмет наличия опасных и (или) бесхозных объектов, по возможности принимаются меры по очищению от них территории, при необходимости закрывается к ним доступ населения. По второму типу участков также проводится осмотр, после чего осуществляется комфортное для населения сопряжение с первым типом участков.</w:t>
      </w:r>
    </w:p>
    <w:p w14:paraId="13BA81BC" w14:textId="77777777" w:rsidR="00213EA5" w:rsidRPr="00BC1CD9" w:rsidRDefault="00213EA5" w:rsidP="00213EA5">
      <w:pPr>
        <w:pStyle w:val="afc"/>
        <w:ind w:firstLine="709"/>
        <w:jc w:val="both"/>
        <w:rPr>
          <w:lang w:eastAsia="ru-RU"/>
        </w:rPr>
      </w:pPr>
      <w:r w:rsidRPr="00BC1CD9">
        <w:rPr>
          <w:lang w:eastAsia="ru-RU"/>
        </w:rPr>
        <w:t>7.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750FC66F" w14:textId="77777777" w:rsidR="00213EA5" w:rsidRPr="00BC1CD9" w:rsidRDefault="00213EA5" w:rsidP="00213EA5">
      <w:pPr>
        <w:pStyle w:val="afc"/>
        <w:ind w:firstLine="709"/>
        <w:jc w:val="both"/>
        <w:rPr>
          <w:lang w:eastAsia="ru-RU"/>
        </w:rPr>
      </w:pPr>
      <w:r w:rsidRPr="00BC1CD9">
        <w:rPr>
          <w:lang w:eastAsia="ru-RU"/>
        </w:rPr>
        <w:t>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Администрацией организовывать перенос пешеходных переходов и создавать искусственные препятствия для использования пешеходами опасных маршрутов.</w:t>
      </w:r>
    </w:p>
    <w:p w14:paraId="793C98E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8.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24C34E4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9. При создании и 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14:paraId="739FE59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Покрытия поверхности должны обеспечивать условия безопасного и комфортного передвижения, а также формировать архитектурно-художественный облик городской среды.</w:t>
      </w:r>
    </w:p>
    <w:p w14:paraId="5836E6B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Применяемый в проекте вид покрытия должен быть прочным, </w:t>
      </w:r>
      <w:proofErr w:type="spellStart"/>
      <w:r w:rsidRPr="00BC1CD9">
        <w:rPr>
          <w:rFonts w:eastAsia="Times New Roman"/>
          <w:lang w:eastAsia="ru-RU"/>
        </w:rPr>
        <w:t>ремонтопригодным</w:t>
      </w:r>
      <w:proofErr w:type="spellEnd"/>
      <w:r w:rsidRPr="00BC1CD9">
        <w:rPr>
          <w:rFonts w:eastAsia="Times New Roman"/>
          <w:lang w:eastAsia="ru-RU"/>
        </w:rPr>
        <w:t>, экологичным, не допускающим скольжения. Выбор видов покрытия осуществляется в соответствии с их целевым назначением.</w:t>
      </w:r>
    </w:p>
    <w:p w14:paraId="4D3D917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10. Пешеходные маршруты обеспечиваются освещением. В установках функционального освещения пешеходных зон применяются осветительные приборы направленного в нижнюю полусферу прямого, рассеянного или отраженного света. Допускается одновременное освещение транспортных маршрутов и пешеходных коммуникаций, при их достаточной освещенности.</w:t>
      </w:r>
    </w:p>
    <w:p w14:paraId="4E0312D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11. При создании пешеходных тротуаров учитывается следующее:</w:t>
      </w:r>
    </w:p>
    <w:p w14:paraId="66F5D4C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7FF0FC5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14:paraId="5B0D367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в общественных пространствах, пешеходные коммуникации предусматриваются шириной, позволяющей избежать образования большого скопления людей.</w:t>
      </w:r>
    </w:p>
    <w:p w14:paraId="24F09C7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12. Пешеходные зоны являются не только пешеходными коммуникациями, но также общественными пространствами, что определяет режим их использования.</w:t>
      </w:r>
    </w:p>
    <w:p w14:paraId="3DAEBA5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должны включаться лица из числа проживающих и (или) работающих в данном районе. Состав лиц может быть различным, чтобы в итоге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14:paraId="732FC89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Благоустройство пешеходной зоны осуществляется с учетом комфортности пребывания в ней и доступности для маломобильных пешеходов.</w:t>
      </w:r>
    </w:p>
    <w:p w14:paraId="0B30188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Для пешеходных зон используются следующие МАФ:</w:t>
      </w:r>
    </w:p>
    <w:p w14:paraId="4F2A100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уличные фонари, высота которых соотносима с ростом человека;</w:t>
      </w:r>
    </w:p>
    <w:p w14:paraId="1BB557E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скамейки, предполагающие длительный отдых;</w:t>
      </w:r>
    </w:p>
    <w:p w14:paraId="16F9E25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урны;</w:t>
      </w:r>
    </w:p>
    <w:p w14:paraId="0B6D81B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цветочницы и кашпо (вазоны);</w:t>
      </w:r>
    </w:p>
    <w:p w14:paraId="03154BD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информационные стенды;</w:t>
      </w:r>
    </w:p>
    <w:p w14:paraId="630AC66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защитные ограждения;</w:t>
      </w:r>
    </w:p>
    <w:p w14:paraId="2F6A34B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столы для игр;</w:t>
      </w:r>
    </w:p>
    <w:p w14:paraId="18750C0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декоративные композиции и скульптуры.</w:t>
      </w:r>
    </w:p>
    <w:p w14:paraId="5D5C11B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Количество элементов благоустройства пешеходных маршрутов (скамейки, урны, МАФ) определяется с учетом интенсивности пешеходного движения. На тротуарах с активным потоком пешеходов городская мебель должна располагаться в порядке, способствующем свободному движению пешеходов.</w:t>
      </w:r>
    </w:p>
    <w:p w14:paraId="3020356E" w14:textId="77777777" w:rsidR="00213EA5" w:rsidRPr="00BC1CD9" w:rsidRDefault="00213EA5" w:rsidP="00213EA5">
      <w:pPr>
        <w:pStyle w:val="afc"/>
        <w:ind w:firstLine="709"/>
        <w:jc w:val="both"/>
      </w:pPr>
    </w:p>
    <w:p w14:paraId="5EAE8D48" w14:textId="77777777" w:rsidR="00213EA5" w:rsidRPr="00F27B67" w:rsidRDefault="00213EA5" w:rsidP="003D696B">
      <w:pPr>
        <w:pStyle w:val="afc"/>
        <w:jc w:val="center"/>
        <w:outlineLvl w:val="0"/>
        <w:rPr>
          <w:b/>
        </w:rPr>
      </w:pPr>
      <w:r w:rsidRPr="00F27B67">
        <w:rPr>
          <w:b/>
        </w:rPr>
        <w:t>Глава 10. Обустройство территории Поселения в целях обеспечения беспрепятственного передвижения инвалидов и других маломобильных групп населения;</w:t>
      </w:r>
    </w:p>
    <w:p w14:paraId="696EF891" w14:textId="77777777" w:rsidR="00213EA5" w:rsidRPr="00F27B67" w:rsidRDefault="00213EA5" w:rsidP="00213EA5">
      <w:pPr>
        <w:pStyle w:val="afc"/>
        <w:jc w:val="center"/>
        <w:rPr>
          <w:b/>
        </w:rPr>
      </w:pPr>
    </w:p>
    <w:p w14:paraId="6142C4B7" w14:textId="77777777" w:rsidR="00213EA5" w:rsidRPr="00F27B67" w:rsidRDefault="00213EA5" w:rsidP="003D696B">
      <w:pPr>
        <w:pStyle w:val="afc"/>
        <w:jc w:val="center"/>
        <w:outlineLvl w:val="1"/>
        <w:rPr>
          <w:b/>
        </w:rPr>
      </w:pPr>
      <w:r w:rsidRPr="00F27B67">
        <w:rPr>
          <w:b/>
        </w:rPr>
        <w:t xml:space="preserve">Статья 35. Основные принципы обустройства территорий для маломобильных групп населения </w:t>
      </w:r>
    </w:p>
    <w:p w14:paraId="59818BDA" w14:textId="77777777" w:rsidR="00213EA5" w:rsidRPr="00BC1CD9" w:rsidRDefault="00213EA5" w:rsidP="00213EA5">
      <w:pPr>
        <w:pStyle w:val="afc"/>
        <w:ind w:firstLine="709"/>
        <w:jc w:val="both"/>
      </w:pPr>
      <w:r w:rsidRPr="00BC1CD9">
        <w:t>1. Проектные решения по обеспечению доступности для маломобильных групп населения городской среды, реконструкции сложившейся и проектировании новой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14:paraId="59DF0F33" w14:textId="77777777" w:rsidR="00213EA5" w:rsidRPr="00BC1CD9" w:rsidRDefault="00213EA5" w:rsidP="00213EA5">
      <w:pPr>
        <w:pStyle w:val="afc"/>
        <w:ind w:firstLine="709"/>
        <w:jc w:val="both"/>
      </w:pPr>
      <w:r w:rsidRPr="00BC1CD9">
        <w:t>2. Основными принципами формирования среды жизнедеятельности при реконструкции и проектирование новой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14:paraId="5D56EBAC" w14:textId="77777777" w:rsidR="00213EA5" w:rsidRPr="00BC1CD9" w:rsidRDefault="00213EA5" w:rsidP="00213EA5">
      <w:pPr>
        <w:pStyle w:val="afc"/>
        <w:ind w:firstLine="709"/>
        <w:jc w:val="both"/>
      </w:pPr>
      <w:r w:rsidRPr="00BC1CD9">
        <w:t>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14:paraId="6A9BFEA6" w14:textId="77777777" w:rsidR="00213EA5" w:rsidRPr="00BC1CD9" w:rsidRDefault="00213EA5" w:rsidP="00213EA5">
      <w:pPr>
        <w:pStyle w:val="afc"/>
        <w:ind w:firstLine="709"/>
        <w:jc w:val="both"/>
      </w:pPr>
      <w:r w:rsidRPr="00BC1CD9">
        <w:t>4. При создании доступной для инвалидов среды жизнедеятельности необходимо обеспечивать возможность беспрепятственного передвижения:</w:t>
      </w:r>
    </w:p>
    <w:p w14:paraId="7D8505FC" w14:textId="77777777" w:rsidR="00213EA5" w:rsidRPr="00BC1CD9" w:rsidRDefault="00213EA5" w:rsidP="00213EA5">
      <w:pPr>
        <w:pStyle w:val="afc"/>
        <w:ind w:firstLine="709"/>
        <w:jc w:val="both"/>
      </w:pPr>
      <w:r w:rsidRPr="00BC1CD9">
        <w:t>- для инвалидов с нарушениями опорно-двигательного аппарата и маломобильных групп населения с помощью опорной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73439306" w14:textId="77777777" w:rsidR="00213EA5" w:rsidRPr="00BC1CD9" w:rsidRDefault="00213EA5" w:rsidP="00213EA5">
      <w:pPr>
        <w:pStyle w:val="afc"/>
        <w:ind w:firstLine="709"/>
        <w:jc w:val="both"/>
      </w:pPr>
      <w:r w:rsidRPr="00BC1CD9">
        <w:t>- для инвалидов с нарушениями зрения и слуха с использованием информационных сигнальных устройств, и средств связи, доступных для инвалидов;</w:t>
      </w:r>
    </w:p>
    <w:p w14:paraId="026C3E67" w14:textId="77777777" w:rsidR="00213EA5" w:rsidRPr="00BC1CD9" w:rsidRDefault="00213EA5" w:rsidP="00213EA5">
      <w:pPr>
        <w:pStyle w:val="afc"/>
        <w:ind w:firstLine="709"/>
        <w:jc w:val="both"/>
      </w:pPr>
      <w:r w:rsidRPr="00BC1CD9">
        <w:t>- для инвалидов с нарушениями зрения с использованием белой трости, собак-проводников, технических средств информирования, ориентирования и сигнализации, адаптированных для инвалидов по зрению.</w:t>
      </w:r>
    </w:p>
    <w:p w14:paraId="0DA29438" w14:textId="77777777" w:rsidR="00213EA5" w:rsidRPr="00BC1CD9" w:rsidRDefault="00213EA5" w:rsidP="00213EA5">
      <w:pPr>
        <w:pStyle w:val="afc"/>
        <w:ind w:firstLine="709"/>
        <w:jc w:val="both"/>
      </w:pPr>
      <w:r w:rsidRPr="00BC1CD9">
        <w:t>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w:t>
      </w:r>
      <w:r w:rsidRPr="00BC1CD9">
        <w:lastRenderedPageBreak/>
        <w:t>стей, передвижения с трудовыми и культурно-бытовыми целями, отдыха, занятия спортом и др.</w:t>
      </w:r>
    </w:p>
    <w:p w14:paraId="311CCE90" w14:textId="77777777" w:rsidR="00213EA5" w:rsidRPr="00BC1CD9" w:rsidRDefault="00213EA5" w:rsidP="00213EA5">
      <w:pPr>
        <w:pStyle w:val="afc"/>
        <w:ind w:firstLine="709"/>
        <w:jc w:val="both"/>
      </w:pPr>
      <w:r w:rsidRPr="00BC1CD9">
        <w:t xml:space="preserve">6. Принципы формирования безбарьерного каркаса территории должны основываться на принципах универсального дизайна и обеспечивать: </w:t>
      </w:r>
    </w:p>
    <w:p w14:paraId="392D26DB" w14:textId="77777777" w:rsidR="00213EA5" w:rsidRPr="00BC1CD9" w:rsidRDefault="00213EA5" w:rsidP="00213EA5">
      <w:pPr>
        <w:pStyle w:val="afc"/>
        <w:ind w:firstLine="709"/>
        <w:jc w:val="both"/>
      </w:pPr>
      <w:r w:rsidRPr="00BC1CD9">
        <w:t xml:space="preserve">- равенство в использовании городской среды всеми категориями населения; </w:t>
      </w:r>
    </w:p>
    <w:p w14:paraId="14387069" w14:textId="77777777" w:rsidR="00213EA5" w:rsidRPr="00BC1CD9" w:rsidRDefault="00213EA5" w:rsidP="00213EA5">
      <w:pPr>
        <w:pStyle w:val="afc"/>
        <w:ind w:firstLine="709"/>
        <w:jc w:val="both"/>
      </w:pPr>
      <w:r w:rsidRPr="00BC1CD9">
        <w:t xml:space="preserve">- гибкость в использовании и возможность выбора всеми категориями населения способов передвижения; </w:t>
      </w:r>
    </w:p>
    <w:p w14:paraId="543D1F3F" w14:textId="77777777" w:rsidR="00213EA5" w:rsidRPr="00BC1CD9" w:rsidRDefault="00213EA5" w:rsidP="00213EA5">
      <w:pPr>
        <w:pStyle w:val="afc"/>
        <w:ind w:firstLine="709"/>
        <w:jc w:val="both"/>
      </w:pPr>
      <w:r w:rsidRPr="00BC1CD9">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14:paraId="47E48914" w14:textId="77777777" w:rsidR="00213EA5" w:rsidRPr="00BC1CD9" w:rsidRDefault="00213EA5" w:rsidP="00213EA5">
      <w:pPr>
        <w:pStyle w:val="afc"/>
        <w:ind w:firstLine="709"/>
        <w:jc w:val="both"/>
      </w:pPr>
      <w:r w:rsidRPr="00BC1CD9">
        <w:t>- возможность восприятия информации и минимальность возникновения опасностей и ошибок восприятия информации.</w:t>
      </w:r>
    </w:p>
    <w:p w14:paraId="256BB243" w14:textId="77777777" w:rsidR="00213EA5" w:rsidRPr="00BC1CD9" w:rsidRDefault="00213EA5" w:rsidP="00213EA5">
      <w:pPr>
        <w:pStyle w:val="afc"/>
        <w:ind w:firstLine="709"/>
        <w:jc w:val="both"/>
      </w:pPr>
      <w:r w:rsidRPr="00BC1CD9">
        <w:t>7. Основные элементы безбарьерного каркаса территории:</w:t>
      </w:r>
    </w:p>
    <w:p w14:paraId="2FA280B1" w14:textId="77777777" w:rsidR="00213EA5" w:rsidRPr="00BC1CD9" w:rsidRDefault="00213EA5" w:rsidP="00213EA5">
      <w:pPr>
        <w:pStyle w:val="afc"/>
        <w:ind w:firstLine="709"/>
        <w:jc w:val="both"/>
      </w:pPr>
      <w:r w:rsidRPr="00BC1CD9">
        <w:t xml:space="preserve">-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w:t>
      </w:r>
    </w:p>
    <w:p w14:paraId="082FE3AA" w14:textId="77777777" w:rsidR="00213EA5" w:rsidRPr="00BC1CD9" w:rsidRDefault="00213EA5" w:rsidP="00213EA5">
      <w:pPr>
        <w:pStyle w:val="afc"/>
        <w:ind w:firstLine="709"/>
        <w:jc w:val="both"/>
      </w:pPr>
      <w:r w:rsidRPr="00BC1CD9">
        <w:t>- остановок городского наземного общественного транспорта, а также обеспечения комфортабельности и безопасности передвижения инвалидов;</w:t>
      </w:r>
    </w:p>
    <w:p w14:paraId="303DB0AC" w14:textId="77777777" w:rsidR="00213EA5" w:rsidRPr="00BC1CD9" w:rsidRDefault="00213EA5" w:rsidP="00213EA5">
      <w:pPr>
        <w:pStyle w:val="afc"/>
        <w:ind w:firstLine="709"/>
        <w:jc w:val="both"/>
      </w:pPr>
      <w:r w:rsidRPr="00BC1CD9">
        <w:t xml:space="preserve">- средства визуальной информации и средства дублирования визуальной информации звуковой и тактильной информацией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и звуковые маячки, светофоры на придомовых и </w:t>
      </w:r>
      <w:r>
        <w:t>поселковых</w:t>
      </w:r>
      <w:r w:rsidRPr="00BC1CD9">
        <w:t xml:space="preserve"> территориях;</w:t>
      </w:r>
    </w:p>
    <w:p w14:paraId="49AF8E00" w14:textId="77777777" w:rsidR="00213EA5" w:rsidRPr="00BC1CD9" w:rsidRDefault="00213EA5" w:rsidP="00213EA5">
      <w:pPr>
        <w:pStyle w:val="afc"/>
        <w:ind w:firstLine="709"/>
        <w:jc w:val="both"/>
      </w:pPr>
      <w:r w:rsidRPr="00BC1CD9">
        <w:t>-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6EE775D5" w14:textId="77777777" w:rsidR="00213EA5" w:rsidRPr="00BC1CD9" w:rsidRDefault="00213EA5" w:rsidP="00213EA5">
      <w:pPr>
        <w:pStyle w:val="afc"/>
        <w:ind w:firstLine="709"/>
        <w:jc w:val="both"/>
      </w:pPr>
      <w:r w:rsidRPr="00BC1CD9">
        <w:t>- наличие сопряжений с подъемными и другими устройствами различного типа, используемыми на вертикальных коммуникациях: пандусы, лестницы, поручни на пандусах, лестницах, входах во все жилые здания и здания общественного назначения;</w:t>
      </w:r>
    </w:p>
    <w:p w14:paraId="40A0526E" w14:textId="77777777" w:rsidR="00213EA5" w:rsidRPr="00BC1CD9" w:rsidRDefault="00213EA5" w:rsidP="00213EA5">
      <w:pPr>
        <w:pStyle w:val="afc"/>
        <w:ind w:firstLine="709"/>
        <w:jc w:val="both"/>
      </w:pPr>
      <w:r w:rsidRPr="00BC1CD9">
        <w:t xml:space="preserve">- обеспечение доступности общественного транспорта для различных категорий инвалидов и других маломобильных групп населения. Обеспечение необходимого уровня площадок остановок общественного транспорта для посадки в </w:t>
      </w:r>
      <w:proofErr w:type="spellStart"/>
      <w:r w:rsidRPr="00BC1CD9">
        <w:t>низкопольный</w:t>
      </w:r>
      <w:proofErr w:type="spellEnd"/>
      <w:r w:rsidRPr="00BC1CD9">
        <w:t xml:space="preserve"> транспорт, оборудованный специальными выдвижными платформами; </w:t>
      </w:r>
    </w:p>
    <w:p w14:paraId="61872F15" w14:textId="77777777" w:rsidR="00213EA5" w:rsidRPr="00BC1CD9" w:rsidRDefault="00213EA5" w:rsidP="00213EA5">
      <w:pPr>
        <w:pStyle w:val="afc"/>
        <w:ind w:firstLine="709"/>
        <w:jc w:val="both"/>
      </w:pPr>
      <w:r w:rsidRPr="00BC1CD9">
        <w:t xml:space="preserve">- оснащение общественного транспорта и остановок общественного транспорта оборудованием Системы </w:t>
      </w:r>
      <w:proofErr w:type="spellStart"/>
      <w:r w:rsidRPr="00BC1CD9">
        <w:t>радиоинформирования</w:t>
      </w:r>
      <w:proofErr w:type="spellEnd"/>
      <w:r w:rsidRPr="00BC1CD9">
        <w:t xml:space="preserve"> и ориентирования для инвалидов по зрению;</w:t>
      </w:r>
    </w:p>
    <w:p w14:paraId="1A2632C4" w14:textId="77777777" w:rsidR="00213EA5" w:rsidRPr="00BC1CD9" w:rsidRDefault="00213EA5" w:rsidP="00213EA5">
      <w:pPr>
        <w:pStyle w:val="afc"/>
        <w:ind w:firstLine="709"/>
        <w:jc w:val="both"/>
      </w:pPr>
      <w:r w:rsidRPr="00BC1CD9">
        <w:lastRenderedPageBreak/>
        <w:t>- элементы информационно-сигнальных систем для инвалидов, включая:</w:t>
      </w:r>
    </w:p>
    <w:p w14:paraId="46763F87" w14:textId="77777777" w:rsidR="00213EA5" w:rsidRPr="00BC1CD9" w:rsidRDefault="00213EA5" w:rsidP="00213EA5">
      <w:pPr>
        <w:pStyle w:val="afc"/>
        <w:ind w:firstLine="709"/>
        <w:jc w:val="both"/>
      </w:pPr>
      <w:r w:rsidRPr="00BC1CD9">
        <w:t>- точечные (локальные) информационные и сигнальные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416FEBF8" w14:textId="77777777" w:rsidR="00213EA5" w:rsidRPr="00BC1CD9" w:rsidRDefault="00213EA5" w:rsidP="00213EA5">
      <w:pPr>
        <w:pStyle w:val="afc"/>
        <w:ind w:firstLine="709"/>
        <w:jc w:val="both"/>
      </w:pPr>
      <w:r w:rsidRPr="00BC1CD9">
        <w:t>- линейные информационные и сигнальные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7DBC5F55" w14:textId="77777777" w:rsidR="00213EA5" w:rsidRPr="00BC1CD9" w:rsidRDefault="00213EA5" w:rsidP="00213EA5">
      <w:pPr>
        <w:pStyle w:val="afc"/>
        <w:ind w:firstLine="709"/>
        <w:jc w:val="both"/>
      </w:pPr>
      <w:r w:rsidRPr="00BC1CD9">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14:paraId="3EA242B4" w14:textId="77777777" w:rsidR="00213EA5" w:rsidRPr="00BC1CD9" w:rsidRDefault="00213EA5" w:rsidP="00213EA5">
      <w:pPr>
        <w:pStyle w:val="afc"/>
        <w:ind w:firstLine="709"/>
        <w:jc w:val="both"/>
      </w:pPr>
      <w:r w:rsidRPr="00BC1CD9">
        <w:t>8. Основные функциональные и эргономические параметры формирования среды жизнедеятельности для инвалидов и маломобильных групп населения следует принимать в соответствии с требованиями СП 59.13330 и СП 42.13330.</w:t>
      </w:r>
    </w:p>
    <w:p w14:paraId="71E5D2EC" w14:textId="77777777" w:rsidR="00213EA5" w:rsidRPr="00BC1CD9" w:rsidRDefault="00213EA5" w:rsidP="00213EA5">
      <w:pPr>
        <w:pStyle w:val="afc"/>
        <w:ind w:firstLine="709"/>
        <w:jc w:val="both"/>
      </w:pPr>
      <w:r w:rsidRPr="00BC1CD9">
        <w:t>9.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14:paraId="18D99848" w14:textId="77777777" w:rsidR="00213EA5" w:rsidRPr="00BC1CD9" w:rsidRDefault="00213EA5" w:rsidP="00213EA5">
      <w:pPr>
        <w:pStyle w:val="afc"/>
        <w:ind w:firstLine="709"/>
        <w:jc w:val="both"/>
      </w:pPr>
      <w:r w:rsidRPr="00BC1CD9">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6EB3AF09" w14:textId="77777777" w:rsidR="00213EA5" w:rsidRPr="00BC1CD9" w:rsidRDefault="00213EA5" w:rsidP="00213EA5">
      <w:pPr>
        <w:pStyle w:val="afc"/>
        <w:ind w:firstLine="709"/>
        <w:jc w:val="both"/>
      </w:pPr>
      <w:r w:rsidRPr="00BC1CD9">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7E4EE4E7" w14:textId="77777777" w:rsidR="00213EA5" w:rsidRPr="00BC1CD9" w:rsidRDefault="00213EA5" w:rsidP="00213EA5">
      <w:pPr>
        <w:pStyle w:val="afc"/>
        <w:ind w:firstLine="709"/>
        <w:jc w:val="both"/>
      </w:pPr>
      <w:r w:rsidRPr="00BC1CD9">
        <w:t>III этап - комплекс мероприятий, направленных на приведение городской среды в соответствие с действующими нормами.</w:t>
      </w:r>
    </w:p>
    <w:p w14:paraId="33B05CD7" w14:textId="77777777" w:rsidR="00213EA5" w:rsidRPr="00BC1CD9" w:rsidRDefault="00213EA5" w:rsidP="00213EA5">
      <w:pPr>
        <w:pStyle w:val="afc"/>
        <w:ind w:firstLine="709"/>
        <w:jc w:val="both"/>
      </w:pPr>
      <w:r w:rsidRPr="00BC1CD9">
        <w:t>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p w14:paraId="0FE685BE" w14:textId="77777777" w:rsidR="00213EA5" w:rsidRPr="00BC1CD9" w:rsidRDefault="00213EA5" w:rsidP="00213EA5">
      <w:pPr>
        <w:pStyle w:val="afc"/>
        <w:ind w:firstLine="709"/>
        <w:jc w:val="both"/>
      </w:pPr>
      <w:r w:rsidRPr="00BC1CD9">
        <w:t>10. С учетом местных особенностей и условий, численности инвалидов, функционального назначения объекта градостроительного проектирования могут быть применены различные проектно-организационные формы реализации градостроительных решений, разрабатываться и вноситься изменения в муниципальные программы, однако они не должны противоречить направле</w:t>
      </w:r>
      <w:r w:rsidRPr="00BC1CD9">
        <w:lastRenderedPageBreak/>
        <w:t>ниям, целям и задачам, определенным настоящими Правилами и Федеральным законодательством. </w:t>
      </w:r>
    </w:p>
    <w:p w14:paraId="19A57124" w14:textId="77777777" w:rsidR="00213EA5" w:rsidRPr="00BC1CD9" w:rsidRDefault="00213EA5" w:rsidP="00213EA5">
      <w:pPr>
        <w:pStyle w:val="afc"/>
        <w:ind w:firstLine="709"/>
        <w:jc w:val="both"/>
      </w:pPr>
    </w:p>
    <w:p w14:paraId="7AF21E82" w14:textId="77777777" w:rsidR="00213EA5" w:rsidRPr="00F27B67" w:rsidRDefault="00213EA5" w:rsidP="003D696B">
      <w:pPr>
        <w:pStyle w:val="afc"/>
        <w:jc w:val="center"/>
        <w:outlineLvl w:val="0"/>
        <w:rPr>
          <w:b/>
        </w:rPr>
      </w:pPr>
      <w:r w:rsidRPr="00F27B67">
        <w:rPr>
          <w:b/>
        </w:rPr>
        <w:t>Глава 11. Порядок уборки территории Поселения, в том числе в зимний период</w:t>
      </w:r>
    </w:p>
    <w:p w14:paraId="3589566A" w14:textId="77777777" w:rsidR="00213EA5" w:rsidRPr="00F27B67" w:rsidRDefault="00213EA5" w:rsidP="00213EA5">
      <w:pPr>
        <w:pStyle w:val="afc"/>
        <w:jc w:val="center"/>
        <w:rPr>
          <w:b/>
        </w:rPr>
      </w:pPr>
    </w:p>
    <w:p w14:paraId="70C4FDA4" w14:textId="77777777" w:rsidR="00213EA5" w:rsidRPr="00F27B67" w:rsidRDefault="00213EA5" w:rsidP="003D696B">
      <w:pPr>
        <w:pStyle w:val="afc"/>
        <w:jc w:val="center"/>
        <w:outlineLvl w:val="1"/>
        <w:rPr>
          <w:b/>
        </w:rPr>
      </w:pPr>
      <w:r w:rsidRPr="00F27B67">
        <w:rPr>
          <w:b/>
        </w:rPr>
        <w:t xml:space="preserve">Статья 36. Организация уборки </w:t>
      </w:r>
      <w:r w:rsidR="004D7FE2">
        <w:rPr>
          <w:b/>
        </w:rPr>
        <w:t>территорий</w:t>
      </w:r>
    </w:p>
    <w:p w14:paraId="50437450" w14:textId="77777777" w:rsidR="00213EA5" w:rsidRPr="00BC1CD9" w:rsidRDefault="00213EA5" w:rsidP="00213EA5">
      <w:pPr>
        <w:pStyle w:val="afc"/>
        <w:ind w:firstLine="709"/>
        <w:jc w:val="both"/>
      </w:pPr>
      <w:r w:rsidRPr="00BC1CD9">
        <w:t>1. Работы по уборке территории проводятся в соответствии с требованиями настоящих Правил, инструкций и технологических рекомендаций, а также соответствующих государственных стандартов, санитарных и строительных норм и правил.</w:t>
      </w:r>
    </w:p>
    <w:p w14:paraId="46D20517" w14:textId="77777777" w:rsidR="00213EA5" w:rsidRPr="00BC1CD9" w:rsidRDefault="00213EA5" w:rsidP="00213EA5">
      <w:pPr>
        <w:pStyle w:val="afc"/>
        <w:ind w:firstLine="709"/>
        <w:jc w:val="both"/>
      </w:pPr>
      <w:r w:rsidRPr="00BC1CD9">
        <w:t>2. Физические и юридические лица, индивидуальные предприниматели, собственники (владельцы) частных жилых домов должны принимать меры для сохранения объектов благоустройства и обязаны осуществлять своевременную и качественную организацию уборки принадлежащих им на праве собственности или ином законном основании земельных участков в установленных границах, а также прилегающей территории, обеспечивать вывоз отходов.</w:t>
      </w:r>
    </w:p>
    <w:p w14:paraId="021A3001" w14:textId="77777777" w:rsidR="00213EA5" w:rsidRPr="00BC1CD9" w:rsidRDefault="00213EA5" w:rsidP="00213EA5">
      <w:pPr>
        <w:pStyle w:val="afc"/>
        <w:ind w:firstLine="709"/>
        <w:jc w:val="both"/>
      </w:pPr>
      <w:r w:rsidRPr="00BC1CD9">
        <w:t>Организация уборки не закрепленных за физическими и юридическими лицами территорий общего пользования осуществляется за счет средств бюджета Поселения.</w:t>
      </w:r>
    </w:p>
    <w:p w14:paraId="41B05860" w14:textId="77777777" w:rsidR="00213EA5" w:rsidRPr="00BC1CD9" w:rsidRDefault="00213EA5" w:rsidP="00213EA5">
      <w:pPr>
        <w:pStyle w:val="afc"/>
        <w:ind w:firstLine="709"/>
        <w:jc w:val="both"/>
      </w:pPr>
      <w:r w:rsidRPr="00BC1CD9">
        <w:t>Физические, юридические лица и индивидуальные предприниматели, производящие скашивание травы,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2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14:paraId="253B35B1" w14:textId="77777777" w:rsidR="00213EA5" w:rsidRPr="00BC1CD9" w:rsidRDefault="00213EA5" w:rsidP="00213EA5">
      <w:pPr>
        <w:pStyle w:val="afc"/>
        <w:ind w:firstLine="709"/>
        <w:jc w:val="both"/>
      </w:pPr>
      <w:r w:rsidRPr="00BC1CD9">
        <w:t xml:space="preserve">3. Уборка и очистка кюветов, труб под дорогой, дренажных сооружений, предназначенных для отвода грунтовых и поверхностных вод с улиц и дорог, очистка коллекторов дождевой (ливневой) канализации и </w:t>
      </w:r>
      <w:proofErr w:type="spellStart"/>
      <w:r w:rsidRPr="00BC1CD9">
        <w:t>дождеприемных</w:t>
      </w:r>
      <w:proofErr w:type="spellEnd"/>
      <w:r w:rsidRPr="00BC1CD9">
        <w:t xml:space="preserve"> колодцев производятся организациями, осуществляющими их эксплуатацию.</w:t>
      </w:r>
    </w:p>
    <w:p w14:paraId="6B879779" w14:textId="77777777" w:rsidR="00213EA5" w:rsidRPr="00BC1CD9" w:rsidRDefault="00213EA5" w:rsidP="00213EA5">
      <w:pPr>
        <w:pStyle w:val="afc"/>
        <w:ind w:firstLine="709"/>
        <w:jc w:val="both"/>
      </w:pPr>
      <w:r w:rsidRPr="00BC1CD9">
        <w:t>Уборка и очистка кюветов, предназначенных для отвода грунтовых и поверхностных вод в районе индивидуальной застройки, производится собственниками (владельцами) земельных участков, на которых располагается указанная застройка.</w:t>
      </w:r>
    </w:p>
    <w:p w14:paraId="4BCAE46F" w14:textId="77777777" w:rsidR="00213EA5" w:rsidRPr="00BC1CD9" w:rsidRDefault="00213EA5" w:rsidP="00213EA5">
      <w:pPr>
        <w:pStyle w:val="afc"/>
        <w:ind w:firstLine="709"/>
        <w:jc w:val="both"/>
      </w:pPr>
      <w:r w:rsidRPr="00BC1CD9">
        <w:t>Профилактическое обследование коллекторов дождевой (ливневой) канализации и их очистка производятся организацией, у которой эти сооружения находятся во владении не реже двух раз в год.</w:t>
      </w:r>
    </w:p>
    <w:p w14:paraId="41AA4A52" w14:textId="77777777" w:rsidR="00213EA5" w:rsidRPr="00BC1CD9" w:rsidRDefault="00213EA5" w:rsidP="00213EA5">
      <w:pPr>
        <w:pStyle w:val="afc"/>
        <w:ind w:firstLine="709"/>
        <w:jc w:val="both"/>
      </w:pPr>
      <w:r w:rsidRPr="00BC1CD9">
        <w:t>4. Содержание в исправном состоянии смотровых колодцев инженерных сетей, расположенных на проезжей части улиц и тротуарах, в общественных местах, осмотр инженерных сетей на предмет технического состояния смотровых колодцев, наличия и плотности прилегания крышек, целост</w:t>
      </w:r>
      <w:r w:rsidRPr="00BC1CD9">
        <w:lastRenderedPageBreak/>
        <w:t>ности люков, крышек, асфальтобетонного покрытия на перекрытии колодцев производится организацией, эксплуатирующей данные коммуникации.</w:t>
      </w:r>
    </w:p>
    <w:p w14:paraId="3CF1F705" w14:textId="77777777" w:rsidR="00213EA5" w:rsidRPr="00BC1CD9" w:rsidRDefault="00213EA5" w:rsidP="00213EA5">
      <w:pPr>
        <w:pStyle w:val="afc"/>
        <w:ind w:firstLine="709"/>
        <w:jc w:val="both"/>
      </w:pPr>
      <w:r w:rsidRPr="00BC1CD9">
        <w:t>5. Вывоз скола асфальта, демонтированного и не пригодного к дальнейшему использованию бордюрного камня и иного грунта при проведении дорожно-ремонтных работ, производится организациями, проводящими работы в течение суток с момента его образования для последующей утилизации.</w:t>
      </w:r>
    </w:p>
    <w:p w14:paraId="299E3C61" w14:textId="77777777" w:rsidR="00213EA5" w:rsidRPr="00BC1CD9" w:rsidRDefault="00213EA5" w:rsidP="00213EA5">
      <w:pPr>
        <w:pStyle w:val="afc"/>
        <w:ind w:firstLine="709"/>
        <w:jc w:val="both"/>
      </w:pPr>
      <w:r w:rsidRPr="00BC1CD9">
        <w:t>6. Спиленные деревья, пни и порубочные остатки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трех суток со дня окончания указанных работ.</w:t>
      </w:r>
    </w:p>
    <w:p w14:paraId="367F2C9B" w14:textId="77777777" w:rsidR="00213EA5" w:rsidRPr="00BC1CD9" w:rsidRDefault="00213EA5" w:rsidP="00213EA5">
      <w:pPr>
        <w:pStyle w:val="afc"/>
        <w:ind w:firstLine="709"/>
        <w:jc w:val="both"/>
      </w:pPr>
      <w:r w:rsidRPr="00BC1CD9">
        <w:t>Удаление деревьев, упавших на проезжую часть дорог, тротуары, фасады и кровли жилых и производственных зданий, незамедлительно обеспечивают организации, на обслуживании которых находится данная территория.</w:t>
      </w:r>
    </w:p>
    <w:p w14:paraId="47DF0834" w14:textId="77777777" w:rsidR="00213EA5" w:rsidRPr="00BC1CD9" w:rsidRDefault="00213EA5" w:rsidP="00213EA5">
      <w:pPr>
        <w:pStyle w:val="afc"/>
        <w:ind w:firstLine="709"/>
        <w:jc w:val="both"/>
      </w:pPr>
      <w:r w:rsidRPr="00BC1CD9">
        <w:t>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договоров с сетевыми организациями.</w:t>
      </w:r>
    </w:p>
    <w:p w14:paraId="524AA12F" w14:textId="77777777" w:rsidR="00213EA5" w:rsidRPr="00BC1CD9" w:rsidRDefault="00213EA5" w:rsidP="00213EA5">
      <w:pPr>
        <w:pStyle w:val="afc"/>
        <w:ind w:firstLine="709"/>
        <w:jc w:val="both"/>
      </w:pPr>
      <w:r w:rsidRPr="00BC1CD9">
        <w:t>Одновременно о сносе деревьев при авариях, требующих безотлагательного проведения ремонтных работ, о сносе аварийных деревьев, угрожающих жизни и имуществу граждан, направляется уведомление любым доступным способом, с последующим предоставлением в течение трех рабочих дней с момента начала устранения аварийной ситуации подтверждающих документов.</w:t>
      </w:r>
    </w:p>
    <w:p w14:paraId="1416704D" w14:textId="77777777" w:rsidR="00213EA5" w:rsidRPr="00BC1CD9" w:rsidRDefault="00213EA5" w:rsidP="00213EA5">
      <w:pPr>
        <w:pStyle w:val="afc"/>
        <w:ind w:firstLine="709"/>
        <w:jc w:val="both"/>
      </w:pPr>
      <w:r w:rsidRPr="00BC1CD9">
        <w:t>7. Организация работ по удалению самовольно размещаемых афиш, плакатов, объявлений, агитационных материалов, надписей и изображений со всех объектов (фасадов зданий и сооружений, металлических и иных конструкций, покрытий и т.д.) возлагается на собственников, владельцев (пользователей) указанных объектов, управляющие (обслуживающие) многоквартирные дома организации, а также на юридических и физических лиц, осуществивших размещение объявлений, афиш, надписей и изображений на объектах, не предназначенных для этой цели.</w:t>
      </w:r>
    </w:p>
    <w:p w14:paraId="3BDF06DA" w14:textId="77777777" w:rsidR="00213EA5" w:rsidRPr="00BC1CD9" w:rsidRDefault="00213EA5" w:rsidP="00213EA5">
      <w:pPr>
        <w:pStyle w:val="afc"/>
        <w:ind w:firstLine="709"/>
        <w:jc w:val="both"/>
      </w:pPr>
      <w:r w:rsidRPr="00BC1CD9">
        <w:t>Юридические и физические лица, осуществившие размещение объявлений, афиш, надписей и изображений обязаны согласовать с Администрацией места и порядок размещения указанной в настоящем пункте информации.</w:t>
      </w:r>
    </w:p>
    <w:p w14:paraId="76169A9B" w14:textId="77777777" w:rsidR="00213EA5" w:rsidRPr="00BC1CD9" w:rsidRDefault="00213EA5" w:rsidP="00213EA5">
      <w:pPr>
        <w:pStyle w:val="afc"/>
        <w:ind w:firstLine="709"/>
        <w:jc w:val="both"/>
      </w:pPr>
      <w:r w:rsidRPr="00BC1CD9">
        <w:t>8. Лица, разместившие отходы вне специально отведенных мест, обязаны за свой счет производить уборку и очистку данной территории, а при необходимости - рекультивацию земельного участка.</w:t>
      </w:r>
    </w:p>
    <w:p w14:paraId="5C361C1A" w14:textId="77777777" w:rsidR="00213EA5" w:rsidRPr="00BC1CD9" w:rsidRDefault="00213EA5" w:rsidP="00213EA5">
      <w:pPr>
        <w:pStyle w:val="afc"/>
        <w:ind w:firstLine="709"/>
        <w:jc w:val="both"/>
      </w:pPr>
      <w:r w:rsidRPr="00BC1CD9">
        <w:t>В случае невозможности установления лиц, разместивших отходы вне специально отведенных мест, удаление таких отходов и рекультивация территории производится за счет лиц, обязанных обеспечивать уборку данной территории.</w:t>
      </w:r>
    </w:p>
    <w:p w14:paraId="22E0EB96" w14:textId="115F76E2" w:rsidR="00213EA5" w:rsidRDefault="00213EA5" w:rsidP="00213EA5">
      <w:pPr>
        <w:pStyle w:val="afc"/>
        <w:ind w:firstLine="709"/>
        <w:jc w:val="both"/>
      </w:pPr>
      <w:r w:rsidRPr="00BC1CD9">
        <w:t>9. Загрязнения территорий, допущенные домашними животными, убираются владельцами этих животных. В случае невозможности установления владельцев животных загрязнения убираются организациями, обслуживаю</w:t>
      </w:r>
      <w:r w:rsidRPr="00BC1CD9">
        <w:lastRenderedPageBreak/>
        <w:t>щими данный земельный участок, в течение суток с момента информирования данной организации о загрязнении.</w:t>
      </w:r>
    </w:p>
    <w:p w14:paraId="1E9DEF99" w14:textId="77777777" w:rsidR="002771D2" w:rsidRDefault="002771D2" w:rsidP="002771D2">
      <w:pPr>
        <w:pStyle w:val="afc"/>
        <w:ind w:firstLine="709"/>
        <w:jc w:val="both"/>
      </w:pPr>
      <w:r>
        <w:t>10. Сбор, накопление, транспортирование, обработка, утилизация, обезвреживание, размещение отходов на территории Поселения обеспечиваются региональным оператором в соответствии с региональной программой в области обращения с отходами, в том числе с твердыми коммунальными отходами (далее – ТКО), и территориальной схемой обращения с отходами или управляющей компанией (далее в этой статье – Исполнитель) на основании договоров на оказание услуг по обращению с ТКО, заключенных с потребителями.</w:t>
      </w:r>
    </w:p>
    <w:p w14:paraId="2BFD8A2A" w14:textId="77777777" w:rsidR="002771D2" w:rsidRDefault="002771D2" w:rsidP="002771D2">
      <w:pPr>
        <w:pStyle w:val="afc"/>
        <w:ind w:firstLine="709"/>
        <w:jc w:val="both"/>
      </w:pPr>
      <w:r>
        <w:t>1) Юридические лица и индивидуальные предприниматели обязаны заключить договор на оказание услуг по обращению с ТКО с Исполнителем, в зоне деятельности которого образуются ТКО и находятся места (площадки) их накопления.</w:t>
      </w:r>
    </w:p>
    <w:p w14:paraId="38AA2EF8" w14:textId="77777777" w:rsidR="002771D2" w:rsidRDefault="002771D2" w:rsidP="002771D2">
      <w:pPr>
        <w:pStyle w:val="afc"/>
        <w:ind w:firstLine="709"/>
        <w:jc w:val="both"/>
      </w:pPr>
      <w:r>
        <w:t>Юридические лица, в результате деятельности которых образуются ТКО, вправе отказаться от заключения договора с Исполнителем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ТКО, или на смежном земельном участке по отношению к земельному участку, на территории которого образуются такие ТКО, а также в случае осуществления вывоза ТКО на собственном транспорте.</w:t>
      </w:r>
    </w:p>
    <w:p w14:paraId="73D8C565" w14:textId="77777777" w:rsidR="002771D2" w:rsidRDefault="002771D2" w:rsidP="002771D2">
      <w:pPr>
        <w:pStyle w:val="afc"/>
        <w:ind w:firstLine="709"/>
        <w:jc w:val="both"/>
      </w:pPr>
      <w:r>
        <w:t>2) Собственник жилого дома или части жилого дома обязан обеспечивать обращение с ТКО путём заключения договора с Исполнителем.</w:t>
      </w:r>
    </w:p>
    <w:p w14:paraId="5E19A3B5" w14:textId="77777777" w:rsidR="002771D2" w:rsidRDefault="002771D2" w:rsidP="002771D2">
      <w:pPr>
        <w:pStyle w:val="afc"/>
        <w:ind w:firstLine="709"/>
        <w:jc w:val="both"/>
      </w:pPr>
      <w:r>
        <w:t xml:space="preserve">3) Собственники отходов осуществляют складирование ТКО в местах накопления ТКО, определённых договором об оказании услуг по обращению с ТКО в местах (площадках) накопления ТКО. </w:t>
      </w:r>
    </w:p>
    <w:p w14:paraId="18AA45E0" w14:textId="77777777" w:rsidR="002771D2" w:rsidRDefault="002771D2" w:rsidP="002771D2">
      <w:pPr>
        <w:pStyle w:val="afc"/>
        <w:ind w:firstLine="709"/>
        <w:jc w:val="both"/>
      </w:pPr>
      <w:r>
        <w:t xml:space="preserve">4) Порядок создания мест (площадок) накопления ТКО определяется нормативным правовым актом Администрации, с внесением сведений о создании контейнерных площадок в реестр мест (площадок) накопления ТКО и схематичным отражением данных об их нахождении на карте Поселения. </w:t>
      </w:r>
    </w:p>
    <w:p w14:paraId="57476429" w14:textId="77777777" w:rsidR="002771D2" w:rsidRDefault="002771D2" w:rsidP="002771D2">
      <w:pPr>
        <w:pStyle w:val="afc"/>
        <w:ind w:firstLine="709"/>
        <w:jc w:val="both"/>
      </w:pPr>
      <w:r>
        <w:t>5) Накопление ТКО от многоквартирных и индивидуальных жилых домов, предприятий, организаций, учреждений, объектов социальной сферы, общественного питания и бытового обслуживания, торговых объектов производится в контейнеры и бункер -накопители.</w:t>
      </w:r>
    </w:p>
    <w:p w14:paraId="68DA652A" w14:textId="77777777" w:rsidR="002771D2" w:rsidRDefault="002771D2" w:rsidP="002771D2">
      <w:pPr>
        <w:pStyle w:val="afc"/>
        <w:ind w:firstLine="709"/>
        <w:jc w:val="both"/>
      </w:pPr>
      <w:r>
        <w:t>Допускается сбор ТКО и крупногабаритных отходов (далее – КГО) от индивидуальных жилых домов в специальный автотранспорт, работающий по установленному маршруту и графику.</w:t>
      </w:r>
    </w:p>
    <w:p w14:paraId="1D67E828" w14:textId="77777777" w:rsidR="002771D2" w:rsidRDefault="002771D2" w:rsidP="002771D2">
      <w:pPr>
        <w:pStyle w:val="afc"/>
        <w:ind w:firstLine="709"/>
        <w:jc w:val="both"/>
      </w:pPr>
      <w:r>
        <w:t>График и маршрут движения автотранспорта должны быть доведены до всех потребителей услуги по обращению с ТКО, КГО и содержать дату и время удаления отходов.</w:t>
      </w:r>
    </w:p>
    <w:p w14:paraId="36420F96" w14:textId="77777777" w:rsidR="002771D2" w:rsidRDefault="002771D2" w:rsidP="002771D2">
      <w:pPr>
        <w:pStyle w:val="afc"/>
        <w:ind w:firstLine="709"/>
        <w:jc w:val="both"/>
      </w:pPr>
      <w:r>
        <w:t xml:space="preserve">В случае нарушения времени выноса ТКО КГО ответственность возлагается на лицо, осуществляющее вынос в неустановленный день. </w:t>
      </w:r>
    </w:p>
    <w:p w14:paraId="1F5CCB28" w14:textId="77777777" w:rsidR="002771D2" w:rsidRDefault="002771D2" w:rsidP="002771D2">
      <w:pPr>
        <w:pStyle w:val="afc"/>
        <w:ind w:firstLine="709"/>
        <w:jc w:val="both"/>
      </w:pPr>
      <w:r>
        <w:t xml:space="preserve">11. Мусорные контейнеры или бункер - накопители для сбора ТКО устанавливаются на площадках, оборудованных собственниками отходов, </w:t>
      </w:r>
      <w:r>
        <w:lastRenderedPageBreak/>
        <w:t>УК, ТСЖ, ЖСК, уполномоченным лицом МКД с непосредственной формой управления или Исполнителем на земельных участках, находящихся в их собственности, владении или пользовании, если иное не предусмотрено договором.</w:t>
      </w:r>
    </w:p>
    <w:p w14:paraId="45EA72F5" w14:textId="77777777" w:rsidR="002771D2" w:rsidRDefault="002771D2" w:rsidP="002771D2">
      <w:pPr>
        <w:pStyle w:val="afc"/>
        <w:ind w:firstLine="709"/>
        <w:jc w:val="both"/>
      </w:pPr>
      <w:r>
        <w:t xml:space="preserve">Допускается пользование контейнерными площадками многоквартирных жилых домов собственниками помещений, пристроенных к жилым зданиям и расположенных на первых, цокольных и подвальных этажах жилых домов, при условии наличия договора с собственниками помещений многоквартирного дома и Исполнителем. </w:t>
      </w:r>
    </w:p>
    <w:p w14:paraId="4E48E809" w14:textId="77777777" w:rsidR="002771D2" w:rsidRDefault="002771D2" w:rsidP="002771D2">
      <w:pPr>
        <w:pStyle w:val="afc"/>
        <w:ind w:firstLine="709"/>
        <w:jc w:val="both"/>
      </w:pPr>
      <w:r>
        <w:t>12. Бремя содержания контейнерных площадок, специальных площадок для складирования ТКО и КГО, расположенных на придомовой территории, несут Исполнители.</w:t>
      </w:r>
    </w:p>
    <w:p w14:paraId="5DFA829A" w14:textId="77777777" w:rsidR="002771D2" w:rsidRDefault="002771D2" w:rsidP="002771D2">
      <w:pPr>
        <w:pStyle w:val="afc"/>
        <w:ind w:firstLine="709"/>
        <w:jc w:val="both"/>
      </w:pPr>
      <w:r>
        <w:t>Исполнители обеспечивают:</w:t>
      </w:r>
    </w:p>
    <w:p w14:paraId="6E7125E9" w14:textId="77777777" w:rsidR="002771D2" w:rsidRDefault="002771D2" w:rsidP="002771D2">
      <w:pPr>
        <w:pStyle w:val="afc"/>
        <w:ind w:firstLine="709"/>
        <w:jc w:val="both"/>
      </w:pPr>
      <w:r>
        <w:t>- установку на обслуживаемой дворовой территории контейнерных площадок и мусорных контейнеров для сбора ТКО и КГО;</w:t>
      </w:r>
    </w:p>
    <w:p w14:paraId="05C83EEE" w14:textId="77777777" w:rsidR="002771D2" w:rsidRDefault="002771D2" w:rsidP="002771D2">
      <w:pPr>
        <w:pStyle w:val="afc"/>
        <w:ind w:firstLine="709"/>
        <w:jc w:val="both"/>
      </w:pPr>
      <w:r>
        <w:t>- своевременную уборку территории и систематическое наблюдение за ее санитарным состоянием;</w:t>
      </w:r>
    </w:p>
    <w:p w14:paraId="6E22D77F" w14:textId="77777777" w:rsidR="002771D2" w:rsidRDefault="002771D2" w:rsidP="002771D2">
      <w:pPr>
        <w:pStyle w:val="afc"/>
        <w:ind w:firstLine="709"/>
        <w:jc w:val="both"/>
      </w:pPr>
      <w:r>
        <w:t>- организацию вывоза и контроль выполнения графика удаления ТКО и КГО;</w:t>
      </w:r>
    </w:p>
    <w:p w14:paraId="49B21554" w14:textId="77777777" w:rsidR="002771D2" w:rsidRDefault="002771D2" w:rsidP="002771D2">
      <w:pPr>
        <w:pStyle w:val="afc"/>
        <w:ind w:firstLine="709"/>
        <w:jc w:val="both"/>
      </w:pPr>
      <w:r>
        <w:t>- свободный подъезд и освещение около контейнерных площадок;</w:t>
      </w:r>
    </w:p>
    <w:p w14:paraId="4FE90A76" w14:textId="77777777" w:rsidR="002771D2" w:rsidRDefault="002771D2" w:rsidP="002771D2">
      <w:pPr>
        <w:pStyle w:val="afc"/>
        <w:ind w:firstLine="709"/>
        <w:jc w:val="both"/>
      </w:pPr>
      <w:r>
        <w:t>- содержание в исправном состоянии контейнеров для сбора ТКО и КГО (кроме контейнеров, находящихся на балансе других организаций) без переполнения и загрязнения дворовой территории;</w:t>
      </w:r>
    </w:p>
    <w:p w14:paraId="3A432DA1" w14:textId="77777777" w:rsidR="002771D2" w:rsidRDefault="002771D2" w:rsidP="002771D2">
      <w:pPr>
        <w:pStyle w:val="afc"/>
        <w:ind w:firstLine="709"/>
        <w:jc w:val="both"/>
      </w:pPr>
      <w:r>
        <w:t>- организацию мест для накопления и накопление отработанных ртутьсодержащих ламп, отработанных батареек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14:paraId="3E3A4E62" w14:textId="77777777" w:rsidR="002771D2" w:rsidRDefault="002771D2" w:rsidP="002771D2">
      <w:pPr>
        <w:pStyle w:val="afc"/>
        <w:ind w:firstLine="709"/>
        <w:jc w:val="both"/>
      </w:pPr>
      <w:r>
        <w:t>- проведение разъяснительной работы по организации уборки дворовой территории.</w:t>
      </w:r>
    </w:p>
    <w:p w14:paraId="5DDDD7B9" w14:textId="77777777" w:rsidR="002771D2" w:rsidRDefault="002771D2" w:rsidP="002771D2">
      <w:pPr>
        <w:pStyle w:val="afc"/>
        <w:ind w:firstLine="709"/>
        <w:jc w:val="both"/>
      </w:pPr>
      <w:r>
        <w:t xml:space="preserve">13. Ответственность за содержание контейнерных площадок, специальных площадок для КГО и ТКО на территориях общего пользования несет, Администрация или </w:t>
      </w:r>
      <w:proofErr w:type="gramStart"/>
      <w:r>
        <w:t>собственник такой территории</w:t>
      </w:r>
      <w:proofErr w:type="gramEnd"/>
      <w:r>
        <w:t xml:space="preserve"> в границах которых расположены такие площадки, если иное не установлено законодательством Российской Федерации.</w:t>
      </w:r>
    </w:p>
    <w:p w14:paraId="22A9B10C" w14:textId="77777777" w:rsidR="002771D2" w:rsidRDefault="002771D2" w:rsidP="002771D2">
      <w:pPr>
        <w:pStyle w:val="afc"/>
        <w:ind w:firstLine="709"/>
        <w:jc w:val="both"/>
      </w:pPr>
      <w:r>
        <w:t>14. Руководителям и работникам организаций независимо от организационно-правовых форм и форм собственности запрещается использовать контейнерные площадки и складировать ТКО и иной мусор в контейнеры на территориях, прилегающих к жилым домам. 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14:paraId="62F9CEDB" w14:textId="77777777" w:rsidR="002771D2" w:rsidRDefault="002771D2" w:rsidP="002771D2">
      <w:pPr>
        <w:pStyle w:val="afc"/>
        <w:ind w:firstLine="709"/>
        <w:jc w:val="both"/>
      </w:pPr>
      <w:r>
        <w:t xml:space="preserve">Сбор и хранение тары КГО и ТКО от деятельности предприятий, магазинов, торговых павильонов и иных объектов общественного назначения </w:t>
      </w:r>
      <w:r>
        <w:lastRenderedPageBreak/>
        <w:t xml:space="preserve">осуществляются в собственные контейнеры на закрытых площадках в случае отсутствия их в помещениях данных объектов. </w:t>
      </w:r>
    </w:p>
    <w:p w14:paraId="24819BED" w14:textId="77777777" w:rsidR="002771D2" w:rsidRDefault="002771D2" w:rsidP="002771D2">
      <w:pPr>
        <w:pStyle w:val="afc"/>
        <w:ind w:firstLine="709"/>
        <w:jc w:val="both"/>
      </w:pPr>
      <w:r>
        <w:t>15. Сбор КГО производится в мусорные контейнеры и бункер-накопители, установленные на оборудованных контейнерных площадках, и/или места временного хранения КГО, оборудованные на контейнерных площадках. Контейнеры, оборудованные колесами для перемещения, должны также быть обеспечены соответствующими тормозными устройствами. Требования к размещению и оборудованию площадок для КГО аналогичны соответствующим требованиям к размещению и оборудованию контейнерных площадок для ТКО.</w:t>
      </w:r>
    </w:p>
    <w:p w14:paraId="1B4789F3" w14:textId="77777777" w:rsidR="002771D2" w:rsidRDefault="002771D2" w:rsidP="002771D2">
      <w:pPr>
        <w:pStyle w:val="afc"/>
        <w:ind w:firstLine="709"/>
        <w:jc w:val="both"/>
      </w:pPr>
      <w:r>
        <w:t>Допускается совместное расположение площадок для КГО и контейнерных площадок для сбора отходов производства и потребления.</w:t>
      </w:r>
    </w:p>
    <w:p w14:paraId="2283E142" w14:textId="77777777" w:rsidR="002771D2" w:rsidRDefault="002771D2" w:rsidP="002771D2">
      <w:pPr>
        <w:pStyle w:val="afc"/>
        <w:ind w:firstLine="709"/>
        <w:jc w:val="both"/>
      </w:pPr>
      <w:r>
        <w:t>Вывоз КГО с прилегающей к контейнерной площадке территории производится Исполнителем, согласно утвержденному графику. Вывоз производится на следующий день после выноса населением КГО.</w:t>
      </w:r>
    </w:p>
    <w:p w14:paraId="38655A5F" w14:textId="77777777" w:rsidR="002771D2" w:rsidRDefault="002771D2" w:rsidP="002771D2">
      <w:pPr>
        <w:pStyle w:val="afc"/>
        <w:ind w:firstLine="709"/>
        <w:jc w:val="both"/>
      </w:pPr>
      <w:r>
        <w:t>В случае нарушения графика выноса КГО ответственность возлагается на лицо, осуществившее вынос в неустановленный день КГО.</w:t>
      </w:r>
    </w:p>
    <w:p w14:paraId="2348CD99" w14:textId="77777777" w:rsidR="002771D2" w:rsidRDefault="002771D2" w:rsidP="002771D2">
      <w:pPr>
        <w:pStyle w:val="afc"/>
        <w:ind w:firstLine="709"/>
        <w:jc w:val="both"/>
      </w:pPr>
      <w:r>
        <w:t>16. Лицо, ответственное за содержание контейнерных площадок, специальных площадок для складирования КГО в соответствии с договором на оказание услуг по обращению с твердыми коммунальными отходами, обязано обеспечить в местах (площадках) накопления отходов размещение информации об обслуживаемых объектах потребителей и о собственнике площадок.</w:t>
      </w:r>
    </w:p>
    <w:p w14:paraId="3B042D51" w14:textId="77777777" w:rsidR="002771D2" w:rsidRDefault="002771D2" w:rsidP="002771D2">
      <w:pPr>
        <w:pStyle w:val="afc"/>
        <w:ind w:firstLine="709"/>
        <w:jc w:val="both"/>
      </w:pPr>
      <w:r>
        <w:t xml:space="preserve">17. Исполнитель несёт ответственность за обращение с ТКО и КГО с момента погрузки таких отходов в мусоровоз в местах накопления ТКО и КГО. Ответственность за уборку контейнерных площадок и их зачистку в момент вывоза мусора возлагается на организацию, осуществляющую удаление отходов с данной территории. </w:t>
      </w:r>
    </w:p>
    <w:p w14:paraId="2A4B41E3" w14:textId="77777777" w:rsidR="002771D2" w:rsidRDefault="002771D2" w:rsidP="002771D2">
      <w:pPr>
        <w:pStyle w:val="afc"/>
        <w:ind w:firstLine="709"/>
        <w:jc w:val="both"/>
      </w:pPr>
      <w:r>
        <w:t>В случае нарушения графика вывоза ТКО и КГО ответственность за уборку контейнерной площадки и прилегающей территории в радиусе 10 метров возлагается на Исполнителя.</w:t>
      </w:r>
    </w:p>
    <w:p w14:paraId="242B638E" w14:textId="77777777" w:rsidR="002771D2" w:rsidRDefault="002771D2" w:rsidP="002771D2">
      <w:pPr>
        <w:pStyle w:val="afc"/>
        <w:ind w:firstLine="709"/>
        <w:jc w:val="both"/>
      </w:pPr>
      <w:r>
        <w:t>Контроль за вывозом отходов возлагается на Администрацию.</w:t>
      </w:r>
    </w:p>
    <w:p w14:paraId="2F96FA01" w14:textId="77777777" w:rsidR="002771D2" w:rsidRDefault="002771D2" w:rsidP="002771D2">
      <w:pPr>
        <w:pStyle w:val="afc"/>
        <w:ind w:firstLine="709"/>
        <w:jc w:val="both"/>
      </w:pPr>
      <w:r>
        <w:t>18. Хозяйствующим субъектам, юридическим и физическим лицам запрещается:</w:t>
      </w:r>
    </w:p>
    <w:p w14:paraId="4E01D3C6" w14:textId="77777777" w:rsidR="002771D2" w:rsidRDefault="002771D2" w:rsidP="002771D2">
      <w:pPr>
        <w:pStyle w:val="afc"/>
        <w:ind w:firstLine="709"/>
        <w:jc w:val="both"/>
      </w:pPr>
      <w:r>
        <w:t>- сжигать отходы производства и потребления (за исключением использования для сжигания специальных установок, применение которых согласовано в установленном порядке);</w:t>
      </w:r>
    </w:p>
    <w:p w14:paraId="372643D9" w14:textId="77777777" w:rsidR="002771D2" w:rsidRDefault="002771D2" w:rsidP="002771D2">
      <w:pPr>
        <w:pStyle w:val="afc"/>
        <w:ind w:firstLine="709"/>
        <w:jc w:val="both"/>
      </w:pPr>
      <w:r>
        <w:t>- складировать отходы хозяйствующих субъектов в контейнеры, установленные для обслуживания населения жилых домов,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14:paraId="5205AB68" w14:textId="77777777" w:rsidR="002771D2" w:rsidRDefault="002771D2" w:rsidP="002771D2">
      <w:pPr>
        <w:pStyle w:val="afc"/>
        <w:ind w:firstLine="709"/>
        <w:jc w:val="both"/>
      </w:pPr>
      <w:r>
        <w:t>- складировать любые отходы за пределами земельных участков, находящихся в их собственности, владении или пользовании;</w:t>
      </w:r>
    </w:p>
    <w:p w14:paraId="3E8D8AE0" w14:textId="77777777" w:rsidR="002771D2" w:rsidRDefault="002771D2" w:rsidP="002771D2">
      <w:pPr>
        <w:pStyle w:val="afc"/>
        <w:ind w:firstLine="709"/>
        <w:jc w:val="both"/>
      </w:pPr>
      <w:r>
        <w:lastRenderedPageBreak/>
        <w:t>- сбрасывать все виды отходов, в том числе жидкие, в колодцы подземных инженерных коммуникаций, водоемы, овраги, на рельеф местности;</w:t>
      </w:r>
    </w:p>
    <w:p w14:paraId="571581E6" w14:textId="77777777" w:rsidR="002771D2" w:rsidRDefault="002771D2" w:rsidP="002771D2">
      <w:pPr>
        <w:pStyle w:val="afc"/>
        <w:ind w:firstLine="709"/>
        <w:jc w:val="both"/>
      </w:pPr>
      <w:r>
        <w:t>- складировать картонную и другую тару на прилегающих и дворовых территориях, а также на контейнерных площадках;</w:t>
      </w:r>
    </w:p>
    <w:p w14:paraId="6F253C2E" w14:textId="77777777" w:rsidR="002771D2" w:rsidRDefault="002771D2" w:rsidP="002771D2">
      <w:pPr>
        <w:pStyle w:val="afc"/>
        <w:ind w:firstLine="709"/>
        <w:jc w:val="both"/>
      </w:pPr>
      <w:r>
        <w:t>- переполнять контейнеры и бункеры-накопители отходами производства и потребления и загрязнять при этом территорию;</w:t>
      </w:r>
    </w:p>
    <w:p w14:paraId="02829292" w14:textId="77777777" w:rsidR="002771D2" w:rsidRDefault="002771D2" w:rsidP="002771D2">
      <w:pPr>
        <w:pStyle w:val="afc"/>
        <w:ind w:firstLine="709"/>
        <w:jc w:val="both"/>
      </w:pPr>
      <w:r>
        <w:t>- выбирать вторичное сырье из контейнеров и бункер-накопителей;</w:t>
      </w:r>
    </w:p>
    <w:p w14:paraId="663DA734" w14:textId="77777777" w:rsidR="002771D2" w:rsidRDefault="002771D2" w:rsidP="002771D2">
      <w:pPr>
        <w:pStyle w:val="afc"/>
        <w:ind w:firstLine="709"/>
        <w:jc w:val="both"/>
      </w:pPr>
      <w:r>
        <w:t>- размещать отходы вне установленных для этого мест.</w:t>
      </w:r>
    </w:p>
    <w:p w14:paraId="664470A0" w14:textId="77777777" w:rsidR="002771D2" w:rsidRDefault="002771D2" w:rsidP="002771D2">
      <w:pPr>
        <w:pStyle w:val="afc"/>
        <w:ind w:firstLine="709"/>
        <w:jc w:val="both"/>
      </w:pPr>
      <w:r>
        <w:t xml:space="preserve">19. Администрация, совместно с Исполнителями осуществляет работу по выявлению лиц, разместивших отходы в неустановленные для этих целей местах, и привлечению к ответственности в соответствии с действующим законодательством. </w:t>
      </w:r>
    </w:p>
    <w:p w14:paraId="6AA188D5" w14:textId="77777777" w:rsidR="002771D2" w:rsidRDefault="002771D2" w:rsidP="002771D2">
      <w:pPr>
        <w:pStyle w:val="afc"/>
        <w:ind w:firstLine="709"/>
        <w:jc w:val="both"/>
      </w:pPr>
      <w:r>
        <w:t>Собственник (правообладатель) земельного участка обязан самостоятельно ликвидировать несанкционированно размещённые отходы либо заключить договор с Исполнителями на оказание услуг по ликвидации выявленного места несанкционированного размещения твёрдых коммунальных отходов.</w:t>
      </w:r>
    </w:p>
    <w:p w14:paraId="520B43FF" w14:textId="77777777" w:rsidR="002771D2" w:rsidRDefault="002771D2" w:rsidP="002771D2">
      <w:pPr>
        <w:pStyle w:val="afc"/>
        <w:ind w:firstLine="709"/>
        <w:jc w:val="both"/>
      </w:pPr>
      <w:r>
        <w:t>20. Сбор, временное накопление, обезвреживание и удаление отходов лечебно-профилактических учреждений осуществляется в соответствии с санитарными правилами и нормами.</w:t>
      </w:r>
    </w:p>
    <w:p w14:paraId="153C67B4" w14:textId="77777777" w:rsidR="002771D2" w:rsidRDefault="002771D2" w:rsidP="002771D2">
      <w:pPr>
        <w:pStyle w:val="afc"/>
        <w:ind w:firstLine="709"/>
        <w:jc w:val="both"/>
      </w:pPr>
      <w:r>
        <w:t>21. Сбор, утилизация и уничтожение биологических отходов, в том числе умерших домашних животных, осуществляется в соответствии с ветеринарно-санитарными правилами.</w:t>
      </w:r>
    </w:p>
    <w:p w14:paraId="4963249B" w14:textId="77777777" w:rsidR="002771D2" w:rsidRDefault="002771D2" w:rsidP="002771D2">
      <w:pPr>
        <w:pStyle w:val="afc"/>
        <w:ind w:firstLine="709"/>
        <w:jc w:val="both"/>
      </w:pPr>
      <w:r>
        <w:t xml:space="preserve">Запрещается уничтожение биологических отходов, в том числе умерших домашних животных, путем захоронения в землю. </w:t>
      </w:r>
    </w:p>
    <w:p w14:paraId="7B801B55" w14:textId="77777777" w:rsidR="002771D2" w:rsidRDefault="002771D2" w:rsidP="002771D2">
      <w:pPr>
        <w:pStyle w:val="afc"/>
        <w:ind w:firstLine="709"/>
        <w:jc w:val="both"/>
      </w:pPr>
      <w:r>
        <w:t>22. Жидкие нечистоты вывозятся по договорам или разовым заявкам организациями, имеющими специальный транспорт.</w:t>
      </w:r>
    </w:p>
    <w:p w14:paraId="7CA58196" w14:textId="77777777" w:rsidR="002771D2" w:rsidRDefault="002771D2" w:rsidP="002771D2">
      <w:pPr>
        <w:pStyle w:val="afc"/>
        <w:ind w:firstLine="709"/>
        <w:jc w:val="both"/>
      </w:pPr>
      <w:r>
        <w:t>23. Удаление трупов животных с территории дорог и иных объектов улично-дорожной сети осуществляет специализированная организация.</w:t>
      </w:r>
    </w:p>
    <w:p w14:paraId="7469657A" w14:textId="77777777" w:rsidR="002771D2" w:rsidRDefault="002771D2" w:rsidP="002771D2">
      <w:pPr>
        <w:pStyle w:val="afc"/>
        <w:ind w:firstLine="709"/>
        <w:jc w:val="both"/>
      </w:pPr>
      <w:r>
        <w:t>24. Транспортирование отходов должно осуществляться способами, предотвращающими их попадание в окружающую среду в ходе транспортировки, погрузки и выгрузки. Вывоз отходов производства и потребления должен производиться на транспортных средствах, оборудованных специальными пологами, за исключением специализированного автотранспорта (мусоровозы).</w:t>
      </w:r>
    </w:p>
    <w:p w14:paraId="166076EC" w14:textId="410B0B02" w:rsidR="002771D2" w:rsidRDefault="002771D2" w:rsidP="002771D2">
      <w:pPr>
        <w:pStyle w:val="afc"/>
        <w:ind w:firstLine="709"/>
        <w:jc w:val="both"/>
      </w:pPr>
      <w:r>
        <w:t>25. Раздельное накопление твердых коммунальных отходов осуществляется в случае наличия в договоре на оказание услуг по обращению с ТКО, заключенном между потребителем и Исполнителями, обязанности потребителя осуществлять разделение ТКО по видам отходов и складирование сортированных ТКО в отдельных контейнерах для соответствующих видов ТКО и обязанности Исполнителей по обеспечению необходимых условий для вышеуказанных разделения и (или) складирования ТКО.</w:t>
      </w:r>
    </w:p>
    <w:p w14:paraId="5FB21B26" w14:textId="424919CA" w:rsidR="002771D2" w:rsidRPr="00BC1CD9" w:rsidRDefault="002771D2" w:rsidP="002771D2">
      <w:pPr>
        <w:pStyle w:val="afc"/>
        <w:ind w:firstLine="709"/>
        <w:jc w:val="both"/>
      </w:pPr>
      <w:r w:rsidRPr="00314A44">
        <w:t>(</w:t>
      </w:r>
      <w:r w:rsidR="00314A44" w:rsidRPr="00314A44">
        <w:t>в редакции Решения совета депутатов от 24.02.2022 г. № 532</w:t>
      </w:r>
      <w:r w:rsidR="00314A44">
        <w:t>)</w:t>
      </w:r>
    </w:p>
    <w:p w14:paraId="29BAA0AD" w14:textId="77777777" w:rsidR="00213EA5" w:rsidRPr="00BC1CD9" w:rsidRDefault="00213EA5" w:rsidP="00213EA5">
      <w:pPr>
        <w:pStyle w:val="afc"/>
        <w:ind w:firstLine="709"/>
        <w:jc w:val="both"/>
      </w:pPr>
    </w:p>
    <w:p w14:paraId="77B2D5C0" w14:textId="77777777" w:rsidR="00213EA5" w:rsidRPr="00BC1CD9" w:rsidRDefault="00213EA5" w:rsidP="00DC6568">
      <w:pPr>
        <w:pStyle w:val="afc"/>
        <w:jc w:val="center"/>
        <w:outlineLvl w:val="1"/>
      </w:pPr>
      <w:r w:rsidRPr="00F27B67">
        <w:rPr>
          <w:b/>
        </w:rPr>
        <w:t>Статья 37. Уборка территорий в весенне-летний период</w:t>
      </w:r>
    </w:p>
    <w:p w14:paraId="22BF1CD7" w14:textId="77777777" w:rsidR="00213EA5" w:rsidRPr="00BC1CD9" w:rsidRDefault="00213EA5" w:rsidP="00213EA5">
      <w:pPr>
        <w:pStyle w:val="afc"/>
        <w:ind w:firstLine="709"/>
        <w:jc w:val="both"/>
      </w:pPr>
      <w:r w:rsidRPr="00BC1CD9">
        <w:lastRenderedPageBreak/>
        <w:t>1. Период весенне-летней уборки начинается после схода снежного покрова и устанавливается как правило с 01 мая по 30 октября включительно. Началом весенне-летней уборки считается проведением весенней санитарной очистки Поселения, а завершением соответственно осенней санитарной очистки.</w:t>
      </w:r>
    </w:p>
    <w:p w14:paraId="18C221C6" w14:textId="77777777" w:rsidR="00213EA5" w:rsidRPr="00BC1CD9" w:rsidRDefault="00213EA5" w:rsidP="00213EA5">
      <w:pPr>
        <w:pStyle w:val="afc"/>
        <w:ind w:firstLine="709"/>
        <w:jc w:val="both"/>
      </w:pPr>
      <w:r w:rsidRPr="00BC1CD9">
        <w:t>В случае изменения погодных условий сроки начала и окончания летней уборки могут быть скорректированы Администрацией.</w:t>
      </w:r>
    </w:p>
    <w:p w14:paraId="6A966F36" w14:textId="77777777" w:rsidR="00213EA5" w:rsidRPr="00BC1CD9" w:rsidRDefault="00213EA5" w:rsidP="00213EA5">
      <w:pPr>
        <w:pStyle w:val="afc"/>
        <w:ind w:firstLine="709"/>
        <w:jc w:val="both"/>
      </w:pPr>
      <w:r w:rsidRPr="00BC1CD9">
        <w:t>2. Механизированную уборку рекомендовано проводить в начале весенне-летней уборки.</w:t>
      </w:r>
    </w:p>
    <w:p w14:paraId="283552FE" w14:textId="77777777" w:rsidR="00213EA5" w:rsidRPr="00BC1CD9" w:rsidRDefault="00213EA5" w:rsidP="00213EA5">
      <w:pPr>
        <w:pStyle w:val="afc"/>
        <w:ind w:firstLine="709"/>
        <w:jc w:val="both"/>
      </w:pPr>
      <w:r w:rsidRPr="00BC1CD9">
        <w:t>Ручная уборка тротуаров и придомовых территорий проводится в утренние часы.</w:t>
      </w:r>
    </w:p>
    <w:p w14:paraId="20BDB517" w14:textId="77777777" w:rsidR="00213EA5" w:rsidRPr="00BC1CD9" w:rsidRDefault="00213EA5" w:rsidP="00213EA5">
      <w:pPr>
        <w:pStyle w:val="afc"/>
        <w:ind w:firstLine="709"/>
        <w:jc w:val="both"/>
      </w:pPr>
      <w:r w:rsidRPr="00BC1CD9">
        <w:t>3. Во время листопада организации, ответственные за уборку закрепленных территорий, производят ежедневное сгребание и вывоз опавшей листвы с газонов вдоль улиц и дворовых территорий.</w:t>
      </w:r>
    </w:p>
    <w:p w14:paraId="28D8EC87" w14:textId="77777777" w:rsidR="00213EA5" w:rsidRPr="00BC1CD9" w:rsidRDefault="00213EA5" w:rsidP="00213EA5">
      <w:pPr>
        <w:pStyle w:val="afc"/>
        <w:ind w:firstLine="709"/>
        <w:jc w:val="both"/>
      </w:pPr>
      <w:r w:rsidRPr="00BC1CD9">
        <w:t>4. Проезжая часть дорог должна быть полностью очищена от загрязнений. Осевые, резервные полосы дорог, обозначенные линиями дорожной разметки, должны быть очищены от песка и мусора.</w:t>
      </w:r>
    </w:p>
    <w:p w14:paraId="24F6C139" w14:textId="77777777" w:rsidR="00213EA5" w:rsidRPr="00BC1CD9" w:rsidRDefault="00213EA5" w:rsidP="00213EA5">
      <w:pPr>
        <w:pStyle w:val="afc"/>
        <w:ind w:firstLine="709"/>
        <w:jc w:val="both"/>
      </w:pPr>
      <w:r w:rsidRPr="00BC1CD9">
        <w:t>5. Тротуары и остановочные площадки пассажирского транспорта должны быть в течение суток полностью очищены от грунтово-песчаных наносов и мусора.</w:t>
      </w:r>
    </w:p>
    <w:p w14:paraId="295F7ACE" w14:textId="77777777" w:rsidR="00213EA5" w:rsidRPr="00BC1CD9" w:rsidRDefault="00213EA5" w:rsidP="00213EA5">
      <w:pPr>
        <w:pStyle w:val="afc"/>
        <w:ind w:firstLine="709"/>
        <w:jc w:val="both"/>
      </w:pPr>
      <w:r w:rsidRPr="00BC1CD9">
        <w:t>6. Обочины дорог должны быть очищены от крупногабаритных и иных отходов в течении рабочего дня.</w:t>
      </w:r>
    </w:p>
    <w:p w14:paraId="4EF6F52C" w14:textId="77777777" w:rsidR="00213EA5" w:rsidRPr="00BC1CD9" w:rsidRDefault="00213EA5" w:rsidP="00213EA5">
      <w:pPr>
        <w:pStyle w:val="afc"/>
        <w:ind w:firstLine="709"/>
        <w:jc w:val="both"/>
      </w:pPr>
      <w:r w:rsidRPr="00BC1CD9">
        <w:t>7. В полосе отвода дорог, имеющих поперечный профиль шоссейных дорог, высота травяного покрова не должна превышать 20 см. Не допускается засорение полосы отвода дорог отходами.</w:t>
      </w:r>
    </w:p>
    <w:p w14:paraId="732865A2" w14:textId="77777777" w:rsidR="00213EA5" w:rsidRPr="00BC1CD9" w:rsidRDefault="00213EA5" w:rsidP="00213EA5">
      <w:pPr>
        <w:pStyle w:val="afc"/>
        <w:ind w:firstLine="709"/>
        <w:jc w:val="both"/>
      </w:pPr>
      <w:r w:rsidRPr="00BC1CD9">
        <w:t xml:space="preserve">8. Очистка дворовых территорий, </w:t>
      </w:r>
      <w:proofErr w:type="spellStart"/>
      <w:r w:rsidRPr="00BC1CD9">
        <w:t>внутридворовых</w:t>
      </w:r>
      <w:proofErr w:type="spellEnd"/>
      <w:r w:rsidRPr="00BC1CD9">
        <w:t xml:space="preserve"> проездов и тротуаров </w:t>
      </w:r>
      <w:r w:rsidR="00043749" w:rsidRPr="00BC1CD9">
        <w:t>от сметы</w:t>
      </w:r>
      <w:r w:rsidRPr="00BC1CD9">
        <w:t xml:space="preserve"> и иных отходов осуществляется самостоятельно правообладателями или работниками специализированных организаций в соответствии с заключенными договорами механизированным способом или вручную.</w:t>
      </w:r>
    </w:p>
    <w:p w14:paraId="6FCFF115" w14:textId="77777777" w:rsidR="00213EA5" w:rsidRPr="00BC1CD9" w:rsidRDefault="00213EA5" w:rsidP="00213EA5">
      <w:pPr>
        <w:pStyle w:val="afc"/>
        <w:ind w:firstLine="709"/>
        <w:jc w:val="both"/>
      </w:pPr>
      <w:r w:rsidRPr="00BC1CD9">
        <w:t>9. Юридические лица и индивидуальные предприниматели помимо уборки в границах участков, принадлежащих им на праве собственности или ином вещном праве земельных участков, осуществляют выкос сорной травы на данных участках.</w:t>
      </w:r>
    </w:p>
    <w:p w14:paraId="1760AEF0" w14:textId="77777777" w:rsidR="00213EA5" w:rsidRPr="00BC1CD9" w:rsidRDefault="00213EA5" w:rsidP="00213EA5">
      <w:pPr>
        <w:pStyle w:val="afc"/>
        <w:ind w:firstLine="709"/>
        <w:jc w:val="both"/>
      </w:pPr>
      <w:r w:rsidRPr="00BC1CD9">
        <w:t>10. На объектах с обособленной территорией запрещается складировать ТКО, мыть автотранспорт, хранить тару и дрова в местах, не оборудованных и не отведенных для этих целей.</w:t>
      </w:r>
    </w:p>
    <w:p w14:paraId="7323EDD9" w14:textId="77777777" w:rsidR="00213EA5" w:rsidRPr="00BC1CD9" w:rsidRDefault="00213EA5" w:rsidP="00213EA5">
      <w:pPr>
        <w:pStyle w:val="afc"/>
        <w:ind w:firstLine="709"/>
        <w:jc w:val="both"/>
      </w:pPr>
    </w:p>
    <w:p w14:paraId="446894AB" w14:textId="77777777" w:rsidR="00213EA5" w:rsidRPr="00F27B67" w:rsidRDefault="00213EA5" w:rsidP="00DC6568">
      <w:pPr>
        <w:pStyle w:val="afc"/>
        <w:jc w:val="center"/>
        <w:outlineLvl w:val="1"/>
        <w:rPr>
          <w:b/>
        </w:rPr>
      </w:pPr>
      <w:r w:rsidRPr="00F27B67">
        <w:rPr>
          <w:b/>
        </w:rPr>
        <w:t xml:space="preserve">Статья 38. Уборка территории </w:t>
      </w:r>
      <w:r>
        <w:rPr>
          <w:b/>
        </w:rPr>
        <w:t>в зимний (осенне-зимний) период</w:t>
      </w:r>
    </w:p>
    <w:p w14:paraId="7B1C4141" w14:textId="77777777" w:rsidR="00213EA5" w:rsidRPr="00BC1CD9" w:rsidRDefault="00213EA5" w:rsidP="00213EA5">
      <w:pPr>
        <w:pStyle w:val="afc"/>
        <w:ind w:firstLine="709"/>
        <w:jc w:val="both"/>
      </w:pPr>
      <w:r w:rsidRPr="00BC1CD9">
        <w:t>1. Период зимней уборки как правило устанавливается с 30 октября по 01 мая включительно при понижении наружного воздуха до -5 градусов. В случае резкого изменения погодных условий (снег, мороз) сроки начала и окончания зимней уборки могут быть скорректированы Администрацией.</w:t>
      </w:r>
    </w:p>
    <w:p w14:paraId="0600525A" w14:textId="77777777" w:rsidR="00213EA5" w:rsidRPr="00BC1CD9" w:rsidRDefault="00213EA5" w:rsidP="00213EA5">
      <w:pPr>
        <w:pStyle w:val="afc"/>
        <w:ind w:firstLine="709"/>
        <w:jc w:val="both"/>
      </w:pPr>
      <w:r w:rsidRPr="00BC1CD9">
        <w:t xml:space="preserve">2. Уборка в зимний период предусматривает очистку от отходов, мусора, смета, грязи, снега и льда. Проводится обработка проезжей части улиц и </w:t>
      </w:r>
      <w:r w:rsidRPr="00BC1CD9">
        <w:lastRenderedPageBreak/>
        <w:t>тротуаров противогололедной смесью (реагентами) или посыпка песком (отсевом).</w:t>
      </w:r>
    </w:p>
    <w:p w14:paraId="5564045C" w14:textId="77777777" w:rsidR="00213EA5" w:rsidRPr="00BC1CD9" w:rsidRDefault="00213EA5" w:rsidP="00213EA5">
      <w:pPr>
        <w:pStyle w:val="afc"/>
        <w:ind w:firstLine="709"/>
        <w:jc w:val="both"/>
      </w:pPr>
      <w:r w:rsidRPr="00BC1CD9">
        <w:t>Противогололедные материалы должны отвечать следующим требованиям:</w:t>
      </w:r>
    </w:p>
    <w:p w14:paraId="79082A11" w14:textId="77777777" w:rsidR="00213EA5" w:rsidRPr="00BC1CD9" w:rsidRDefault="00213EA5" w:rsidP="00213EA5">
      <w:pPr>
        <w:pStyle w:val="afc"/>
        <w:ind w:firstLine="709"/>
        <w:jc w:val="both"/>
      </w:pPr>
      <w:r w:rsidRPr="00BC1CD9">
        <w:t>- быть нетоксичны;</w:t>
      </w:r>
    </w:p>
    <w:p w14:paraId="4942B68D" w14:textId="77777777" w:rsidR="00213EA5" w:rsidRPr="00BC1CD9" w:rsidRDefault="00213EA5" w:rsidP="00213EA5">
      <w:pPr>
        <w:pStyle w:val="afc"/>
        <w:ind w:firstLine="709"/>
        <w:jc w:val="both"/>
      </w:pPr>
      <w:r w:rsidRPr="00BC1CD9">
        <w:t>- по степени воздействия на организм человека относиться к веществам с классом опасности не ниже 3 (умеренно опасные) по ГОСТ 12.1.007-76;</w:t>
      </w:r>
    </w:p>
    <w:p w14:paraId="1F621A1D" w14:textId="77777777" w:rsidR="00213EA5" w:rsidRPr="00BC1CD9" w:rsidRDefault="00213EA5" w:rsidP="00213EA5">
      <w:pPr>
        <w:pStyle w:val="afc"/>
        <w:ind w:firstLine="709"/>
        <w:jc w:val="both"/>
      </w:pPr>
      <w:r w:rsidRPr="00BC1CD9">
        <w:t xml:space="preserve">- быть </w:t>
      </w:r>
      <w:proofErr w:type="spellStart"/>
      <w:r w:rsidRPr="00BC1CD9">
        <w:t>негорючи</w:t>
      </w:r>
      <w:proofErr w:type="spellEnd"/>
      <w:r w:rsidRPr="00BC1CD9">
        <w:t xml:space="preserve">, </w:t>
      </w:r>
      <w:proofErr w:type="spellStart"/>
      <w:r w:rsidRPr="00BC1CD9">
        <w:t>пожаро</w:t>
      </w:r>
      <w:proofErr w:type="spellEnd"/>
      <w:r w:rsidRPr="00BC1CD9">
        <w:t xml:space="preserve">-, </w:t>
      </w:r>
      <w:proofErr w:type="spellStart"/>
      <w:r w:rsidRPr="00BC1CD9">
        <w:t>взрыво</w:t>
      </w:r>
      <w:proofErr w:type="spellEnd"/>
      <w:r w:rsidRPr="00BC1CD9">
        <w:t xml:space="preserve">- и </w:t>
      </w:r>
      <w:proofErr w:type="spellStart"/>
      <w:r w:rsidRPr="00BC1CD9">
        <w:t>радиационно</w:t>
      </w:r>
      <w:proofErr w:type="spellEnd"/>
      <w:r w:rsidRPr="00BC1CD9">
        <w:t xml:space="preserve"> безопасны;</w:t>
      </w:r>
    </w:p>
    <w:p w14:paraId="11908AAD" w14:textId="77777777" w:rsidR="00213EA5" w:rsidRPr="00BC1CD9" w:rsidRDefault="00213EA5" w:rsidP="00213EA5">
      <w:pPr>
        <w:pStyle w:val="afc"/>
        <w:ind w:firstLine="709"/>
        <w:jc w:val="both"/>
      </w:pPr>
      <w:r w:rsidRPr="00BC1CD9">
        <w:t>- компоненты, входящие в состав противогололедных материалов, должны отвечать гигиеническим требованиям в соответствии с нормативными документами, действующими в Российской Федерации;</w:t>
      </w:r>
    </w:p>
    <w:p w14:paraId="7124D4E7" w14:textId="77777777" w:rsidR="00213EA5" w:rsidRPr="00BC1CD9" w:rsidRDefault="00213EA5" w:rsidP="00213EA5">
      <w:pPr>
        <w:pStyle w:val="afc"/>
        <w:ind w:firstLine="709"/>
        <w:jc w:val="both"/>
      </w:pPr>
      <w:r w:rsidRPr="00BC1CD9">
        <w:t>- не должны содержать примесей тяжелых металлов и других опасных веществ в опасных концентрациях.</w:t>
      </w:r>
    </w:p>
    <w:p w14:paraId="2D089BC1" w14:textId="77777777" w:rsidR="00213EA5" w:rsidRPr="00BC1CD9" w:rsidRDefault="00213EA5" w:rsidP="00213EA5">
      <w:pPr>
        <w:pStyle w:val="afc"/>
        <w:ind w:firstLine="709"/>
        <w:jc w:val="both"/>
      </w:pPr>
      <w:r w:rsidRPr="00BC1CD9">
        <w:t>Очистка территорий, в том числе прилегающих, от снега и удаление ледяных наростов осуществляется силами и средствами собственников зданий,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w:t>
      </w:r>
    </w:p>
    <w:p w14:paraId="3E4BFC14" w14:textId="77777777" w:rsidR="00213EA5" w:rsidRPr="00BC1CD9" w:rsidRDefault="00213EA5" w:rsidP="00213EA5">
      <w:pPr>
        <w:pStyle w:val="afc"/>
        <w:ind w:firstLine="709"/>
        <w:jc w:val="both"/>
      </w:pPr>
      <w:r w:rsidRPr="00BC1CD9">
        <w:t xml:space="preserve">Очистка придомовых территорий многоквартирных домов осуществляет управляющая организация. </w:t>
      </w:r>
    </w:p>
    <w:p w14:paraId="04125141" w14:textId="77777777" w:rsidR="00213EA5" w:rsidRPr="00BC1CD9" w:rsidRDefault="00213EA5" w:rsidP="00213EA5">
      <w:pPr>
        <w:pStyle w:val="afc"/>
        <w:ind w:firstLine="709"/>
        <w:jc w:val="both"/>
      </w:pPr>
      <w:r w:rsidRPr="00BC1CD9">
        <w:t>Очистка проводится незамедлительно после выпадения осадков, а от мусора, смета и грязи - при их наличии. После окончания снегопада в течение суток указанные территории должны быть очищены до твердого покрытия.</w:t>
      </w:r>
    </w:p>
    <w:p w14:paraId="4DC3D0C0" w14:textId="77777777" w:rsidR="00213EA5" w:rsidRPr="00BC1CD9" w:rsidRDefault="00213EA5" w:rsidP="00213EA5">
      <w:pPr>
        <w:pStyle w:val="afc"/>
        <w:ind w:firstLine="709"/>
        <w:jc w:val="both"/>
      </w:pPr>
      <w:r w:rsidRPr="00BC1CD9">
        <w:t>3. Мероприятия по подготовке уборочной техники к работе в зимний период проводятся до 1 октября.</w:t>
      </w:r>
    </w:p>
    <w:p w14:paraId="6C2C410C" w14:textId="77777777" w:rsidR="00213EA5" w:rsidRPr="00BC1CD9" w:rsidRDefault="00213EA5" w:rsidP="00213EA5">
      <w:pPr>
        <w:pStyle w:val="afc"/>
        <w:ind w:firstLine="709"/>
        <w:jc w:val="both"/>
      </w:pPr>
      <w:r w:rsidRPr="00BC1CD9">
        <w:t>В этот же период, организации в соответствии с заключенными муниципальными контрактами должны обеспечить завоз, заготовку и складирование необходимого количества противогололедных материалов.</w:t>
      </w:r>
    </w:p>
    <w:p w14:paraId="78C84764" w14:textId="77777777" w:rsidR="00213EA5" w:rsidRPr="00BC1CD9" w:rsidRDefault="00213EA5" w:rsidP="00213EA5">
      <w:pPr>
        <w:pStyle w:val="afc"/>
        <w:ind w:firstLine="709"/>
        <w:jc w:val="both"/>
      </w:pPr>
      <w:r w:rsidRPr="00BC1CD9">
        <w:t>4. Очередность работ по снегоочистке дорог и улиц определяется схемой очистки дорог. Во избежание образования снежно-ледового наката работы должны начинаться до 05 часов утра и продолжаться до окончания снегопада.</w:t>
      </w:r>
    </w:p>
    <w:p w14:paraId="3667C608" w14:textId="77777777" w:rsidR="00213EA5" w:rsidRPr="00BC1CD9" w:rsidRDefault="00213EA5" w:rsidP="00213EA5">
      <w:pPr>
        <w:pStyle w:val="afc"/>
        <w:ind w:firstLine="709"/>
        <w:jc w:val="both"/>
      </w:pPr>
      <w:r w:rsidRPr="00BC1CD9">
        <w:t xml:space="preserve">5.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сооружений (в том числе и временными), собственниками объектов потребительского рынка самостоятельно или по договору со специализированной организацией, </w:t>
      </w:r>
      <w:proofErr w:type="gramStart"/>
      <w:r w:rsidRPr="00BC1CD9">
        <w:t>а в случае если</w:t>
      </w:r>
      <w:proofErr w:type="gramEnd"/>
      <w:r w:rsidRPr="00BC1CD9">
        <w:t xml:space="preserve"> управление многоквартирным домом осуществляет управляющая организация - управляющей организацией.</w:t>
      </w:r>
    </w:p>
    <w:p w14:paraId="462500BD" w14:textId="77777777" w:rsidR="00213EA5" w:rsidRPr="00BC1CD9" w:rsidRDefault="00213EA5" w:rsidP="00213EA5">
      <w:pPr>
        <w:pStyle w:val="afc"/>
        <w:ind w:firstLine="709"/>
        <w:jc w:val="both"/>
      </w:pPr>
      <w:r w:rsidRPr="00BC1CD9">
        <w:t>6. Очистка крыш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149A38B7" w14:textId="77777777" w:rsidR="00213EA5" w:rsidRPr="00BC1CD9" w:rsidRDefault="00213EA5" w:rsidP="00213EA5">
      <w:pPr>
        <w:pStyle w:val="afc"/>
        <w:ind w:firstLine="709"/>
        <w:jc w:val="both"/>
      </w:pPr>
      <w:r w:rsidRPr="00BC1CD9">
        <w:t>Крыши с наружным водостоком необходимо очищать от снега, не допуская его накопления.</w:t>
      </w:r>
    </w:p>
    <w:p w14:paraId="7B7E8717" w14:textId="77777777" w:rsidR="00213EA5" w:rsidRPr="00BC1CD9" w:rsidRDefault="00213EA5" w:rsidP="00213EA5">
      <w:pPr>
        <w:pStyle w:val="afc"/>
        <w:ind w:firstLine="709"/>
        <w:jc w:val="both"/>
      </w:pPr>
      <w:r w:rsidRPr="00BC1CD9">
        <w:lastRenderedPageBreak/>
        <w:t>7. Очистка крыш зданий, сооружений (в том числе и временных) от снега, наледи и сосулек со сбросом их на тротуары допускается только в светлое время суток с поверхности ската, обращенного в сторону улицы. Сброс снега с остальных скатов, а также плоских крыш должен производиться в защитно-улавливающие сетки или по установленным на фасаде рукавам на внутренние дворовые территории. Перед сбросом снега, наледи и сосулек необходимо обеспечить безопасность прохода граждан. Работы необходимо производить с обеспечением следующих мер безопасности: назначение дежурных, ограждение тротуаров, определение опасной зоны от падения со здания, установка аварийно-сигнального ограждения, установка защитно-улавливающих сеток и (или) рукавов для перемещения снега, наледи и сосулек по ним, оснащение страховочным оборудованием лиц, работающих на высоте. Сброшенные с крыши снег, наледь и сосульки убираются по окончании сбрасывания лицом, производившим сброс, в течение суток. Сброс с крыши допускается только в случае невозможности установки защитно-улавливающих сеток, рукавов по фасаду.</w:t>
      </w:r>
    </w:p>
    <w:p w14:paraId="4011698D" w14:textId="77777777" w:rsidR="00213EA5" w:rsidRPr="00BC1CD9" w:rsidRDefault="00213EA5" w:rsidP="00213EA5">
      <w:pPr>
        <w:pStyle w:val="afc"/>
        <w:ind w:firstLine="709"/>
        <w:jc w:val="both"/>
      </w:pPr>
      <w:r w:rsidRPr="00BC1CD9">
        <w:t>При сбрасывании снега, наледи и сосулек с крыш должны быть приняты меры, обеспечивающие полную сохранность деревьев, кустарников, воздушных линий уличного электроосвещения, растяжек, информационных указателей, рекламных конструкций, светофоров, дорожных знаков, линий связи и других объектов.</w:t>
      </w:r>
    </w:p>
    <w:p w14:paraId="770B2B26" w14:textId="77777777" w:rsidR="00213EA5" w:rsidRPr="00BC1CD9" w:rsidRDefault="00213EA5" w:rsidP="00213EA5">
      <w:pPr>
        <w:pStyle w:val="afc"/>
        <w:ind w:firstLine="709"/>
        <w:jc w:val="both"/>
      </w:pPr>
      <w:r w:rsidRPr="00BC1CD9">
        <w:t>При проведении работ по уборке придомовой территории жители многоквартирных домов информируются о сроках и месте проведения работ по уборке и вывозу снега с придомовой территории и о перемещении транспортных средств, препятствующих уборке спецтехники придомовой территории, в случае если такое перемещение необходимо.</w:t>
      </w:r>
    </w:p>
    <w:p w14:paraId="02834459" w14:textId="77777777" w:rsidR="00213EA5" w:rsidRPr="00BC1CD9" w:rsidRDefault="00213EA5" w:rsidP="00213EA5">
      <w:pPr>
        <w:pStyle w:val="afc"/>
        <w:ind w:firstLine="709"/>
        <w:jc w:val="both"/>
      </w:pPr>
      <w:r w:rsidRPr="00BC1CD9">
        <w:t>Уборка снега со спортивных объектов зимнего назначения (хоккейные коробки, катки) осуществляется в течение суток после окончания осадков силами собственников (владельцев) данных сооружений.</w:t>
      </w:r>
    </w:p>
    <w:p w14:paraId="00E1C169" w14:textId="77777777" w:rsidR="00213EA5" w:rsidRPr="00BC1CD9" w:rsidRDefault="00213EA5" w:rsidP="00213EA5">
      <w:pPr>
        <w:pStyle w:val="afc"/>
        <w:ind w:firstLine="709"/>
        <w:jc w:val="both"/>
      </w:pPr>
      <w:r w:rsidRPr="00BC1CD9">
        <w:t>8. Допускается укладка выпавшего снега в валы и кучи на расстоянии не менее 1 метра от бордюра (обочины) вдоль тротуара (дороги) при условии, что такие валы и кучи не будут препятствовать движению транспортных средств и пешеходов.</w:t>
      </w:r>
    </w:p>
    <w:p w14:paraId="6FC579AA" w14:textId="77777777" w:rsidR="00213EA5" w:rsidRPr="00BC1CD9" w:rsidRDefault="00213EA5" w:rsidP="00213EA5">
      <w:pPr>
        <w:pStyle w:val="afc"/>
        <w:ind w:firstLine="709"/>
        <w:jc w:val="both"/>
      </w:pPr>
      <w:r w:rsidRPr="00BC1CD9">
        <w:t>9. Наледи на проезжей части дорог, проездов, мест общего пользования,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 в течение суток с момента получения их диспетчерскими службами извещения об их образовании. В случае невозможности определения причины течи ликвидация наледи осуществляется специализированной организацией, осуществляющей обслуживание дорожной сети в рамках муниципального контракта.</w:t>
      </w:r>
    </w:p>
    <w:p w14:paraId="05D95927" w14:textId="77777777" w:rsidR="00213EA5" w:rsidRPr="00BC1CD9" w:rsidRDefault="00213EA5" w:rsidP="00213EA5">
      <w:pPr>
        <w:pStyle w:val="afc"/>
        <w:ind w:firstLine="709"/>
        <w:jc w:val="both"/>
      </w:pPr>
      <w:r w:rsidRPr="00BC1CD9">
        <w:t>10. При уборке дорожек в парках,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7E3DF146" w14:textId="77777777" w:rsidR="00213EA5" w:rsidRPr="00BC1CD9" w:rsidRDefault="00213EA5" w:rsidP="00213EA5">
      <w:pPr>
        <w:pStyle w:val="afc"/>
        <w:ind w:firstLine="709"/>
        <w:jc w:val="both"/>
      </w:pPr>
      <w:r w:rsidRPr="00BC1CD9">
        <w:lastRenderedPageBreak/>
        <w:t>11. В зимний период дорожки в парках, скверах и других зеленых зонах, пространство вокруг них, подходы к ним должны быть очищены от снега и льда в течение трех дней после снегопада.</w:t>
      </w:r>
    </w:p>
    <w:p w14:paraId="295E0EE8" w14:textId="77777777" w:rsidR="00213EA5" w:rsidRPr="00BC1CD9" w:rsidRDefault="00213EA5" w:rsidP="00213EA5">
      <w:pPr>
        <w:pStyle w:val="afc"/>
        <w:ind w:firstLine="709"/>
        <w:jc w:val="both"/>
      </w:pPr>
      <w:r w:rsidRPr="00BC1CD9">
        <w:t>12.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14:paraId="186E9328" w14:textId="77777777" w:rsidR="00213EA5" w:rsidRPr="00BC1CD9" w:rsidRDefault="00213EA5" w:rsidP="00213EA5">
      <w:pPr>
        <w:pStyle w:val="afc"/>
        <w:ind w:firstLine="709"/>
        <w:jc w:val="both"/>
      </w:pPr>
      <w:r w:rsidRPr="00BC1CD9">
        <w:t>13. При уборке снега и наледи запрещается:</w:t>
      </w:r>
    </w:p>
    <w:p w14:paraId="651013D6" w14:textId="77777777" w:rsidR="00213EA5" w:rsidRPr="00BC1CD9" w:rsidRDefault="00213EA5" w:rsidP="00213EA5">
      <w:pPr>
        <w:pStyle w:val="afc"/>
        <w:ind w:firstLine="709"/>
        <w:jc w:val="both"/>
      </w:pPr>
      <w:r w:rsidRPr="00BC1CD9">
        <w:t>- выдвижение или перемещение на проезжую часть снега, очищаемого с тротуаров, автостоянок, дворовых территорий частных подворий, территорий предприятий, организаций, строительных площадок, торговых объектов;</w:t>
      </w:r>
    </w:p>
    <w:p w14:paraId="34D5DC53" w14:textId="77777777" w:rsidR="00213EA5" w:rsidRPr="00BC1CD9" w:rsidRDefault="00213EA5" w:rsidP="00213EA5">
      <w:pPr>
        <w:pStyle w:val="afc"/>
        <w:ind w:firstLine="709"/>
        <w:jc w:val="both"/>
      </w:pPr>
      <w:r w:rsidRPr="00BC1CD9">
        <w:t>- перемещение, переброска и складирование скола льда, загрязненного снега на трассы тепловых сетей, газоны, смотровые и дождевые колодцы, к стенам зданий.</w:t>
      </w:r>
    </w:p>
    <w:p w14:paraId="0B721EFE" w14:textId="77777777" w:rsidR="00213EA5" w:rsidRPr="00BC1CD9" w:rsidRDefault="00213EA5" w:rsidP="00213EA5">
      <w:pPr>
        <w:pStyle w:val="afc"/>
        <w:ind w:firstLine="709"/>
        <w:jc w:val="both"/>
      </w:pPr>
      <w:r w:rsidRPr="00BC1CD9">
        <w:t>14. Посыпка проезжей части дороги песчано-соляной смесью (отсевом) производится при появлении гололеда. Все участки с асфальтобетонным и бетонным покрытием должны очищаться от снега, обледенелого наката под скребок, посыпаться песком (отсевом) при образовании скользкости.</w:t>
      </w:r>
    </w:p>
    <w:p w14:paraId="341BAAA6" w14:textId="77777777" w:rsidR="00213EA5" w:rsidRPr="00BC1CD9" w:rsidRDefault="00213EA5" w:rsidP="00213EA5">
      <w:pPr>
        <w:pStyle w:val="afc"/>
        <w:ind w:firstLine="709"/>
        <w:jc w:val="both"/>
      </w:pPr>
      <w:r w:rsidRPr="00BC1CD9">
        <w:t>При гололеде в первую очередь посыпаются песком (отсевом) спуски, подъемы, перекрестки, места остановок общественного транспорта, пешеходные переходы, пешеходные лестницы, тротуары.</w:t>
      </w:r>
    </w:p>
    <w:p w14:paraId="246E7ADF" w14:textId="77777777" w:rsidR="00213EA5" w:rsidRPr="00BC1CD9" w:rsidRDefault="00213EA5" w:rsidP="00213EA5">
      <w:pPr>
        <w:pStyle w:val="afc"/>
        <w:ind w:firstLine="709"/>
        <w:jc w:val="both"/>
      </w:pPr>
      <w:r w:rsidRPr="00BC1CD9">
        <w:t xml:space="preserve">15.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и (или) уничтожение зеленых насаждений при складировании снега. Складирование снега на </w:t>
      </w:r>
      <w:proofErr w:type="spellStart"/>
      <w:r w:rsidRPr="00BC1CD9">
        <w:t>внутридворовых</w:t>
      </w:r>
      <w:proofErr w:type="spellEnd"/>
      <w:r w:rsidRPr="00BC1CD9">
        <w:t xml:space="preserve"> территориях должно предусматривать отвод талых вод.</w:t>
      </w:r>
    </w:p>
    <w:p w14:paraId="70EC3EA1" w14:textId="77777777" w:rsidR="00483DC9" w:rsidRPr="00BC1CD9" w:rsidRDefault="00483DC9" w:rsidP="00213EA5">
      <w:pPr>
        <w:pStyle w:val="afc"/>
        <w:ind w:firstLine="709"/>
        <w:jc w:val="both"/>
      </w:pPr>
    </w:p>
    <w:p w14:paraId="322B9DDA" w14:textId="77777777" w:rsidR="00213EA5" w:rsidRPr="00F27B67" w:rsidRDefault="00213EA5" w:rsidP="00DC6568">
      <w:pPr>
        <w:pStyle w:val="afc"/>
        <w:jc w:val="center"/>
        <w:outlineLvl w:val="0"/>
        <w:rPr>
          <w:b/>
        </w:rPr>
      </w:pPr>
      <w:r w:rsidRPr="00F27B67">
        <w:rPr>
          <w:b/>
        </w:rPr>
        <w:t>Глава 12. Организация стоков ливневых вод</w:t>
      </w:r>
    </w:p>
    <w:p w14:paraId="4E53754F" w14:textId="77777777" w:rsidR="00213EA5" w:rsidRDefault="00213EA5" w:rsidP="00213EA5">
      <w:pPr>
        <w:pStyle w:val="afc"/>
        <w:jc w:val="center"/>
        <w:rPr>
          <w:b/>
        </w:rPr>
      </w:pPr>
    </w:p>
    <w:p w14:paraId="72C82B9E" w14:textId="77777777" w:rsidR="00213EA5" w:rsidRPr="00F27B67" w:rsidRDefault="00213EA5" w:rsidP="00DC6568">
      <w:pPr>
        <w:pStyle w:val="afc"/>
        <w:jc w:val="center"/>
        <w:outlineLvl w:val="1"/>
        <w:rPr>
          <w:b/>
        </w:rPr>
      </w:pPr>
      <w:r w:rsidRPr="00F27B67">
        <w:rPr>
          <w:b/>
        </w:rPr>
        <w:t>Статья 39. Организация стоков ливневых вод</w:t>
      </w:r>
    </w:p>
    <w:p w14:paraId="043E3706" w14:textId="77777777" w:rsidR="00213EA5" w:rsidRPr="00BC1CD9" w:rsidRDefault="00213EA5" w:rsidP="00213EA5">
      <w:pPr>
        <w:pStyle w:val="afc"/>
        <w:ind w:firstLine="709"/>
        <w:jc w:val="both"/>
      </w:pPr>
      <w:r w:rsidRPr="00BC1CD9">
        <w:t xml:space="preserve">1. При организации стока поверхностных вод следует обеспечивать комплексное решение вопросов организации рельефа и устройства открытой и (или) закрытой системы водоотводных устройств: водосточных труб (водостоков), лотков, кюветов, быстротоков, </w:t>
      </w:r>
      <w:proofErr w:type="spellStart"/>
      <w:r w:rsidRPr="00BC1CD9">
        <w:t>дождеприемных</w:t>
      </w:r>
      <w:proofErr w:type="spellEnd"/>
      <w:r w:rsidRPr="00BC1CD9">
        <w:t xml:space="preserve"> колодцев.</w:t>
      </w:r>
    </w:p>
    <w:p w14:paraId="61D1A6F0" w14:textId="77777777" w:rsidR="00213EA5" w:rsidRPr="00BC1CD9" w:rsidRDefault="00213EA5" w:rsidP="00213EA5">
      <w:pPr>
        <w:pStyle w:val="afc"/>
        <w:ind w:firstLine="709"/>
        <w:jc w:val="both"/>
      </w:pPr>
      <w:r w:rsidRPr="00BC1CD9">
        <w:t>2.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при мойке дорожных покрытий для исключения нарушений СанПиН 2.1.5.980-00 «Гигиенические требования к охране поверхностных вод. Водоотведение населенных мест, санитарная охрана водных объектов».</w:t>
      </w:r>
    </w:p>
    <w:p w14:paraId="42FE2326" w14:textId="77777777" w:rsidR="00213EA5" w:rsidRPr="00BC1CD9" w:rsidRDefault="00213EA5" w:rsidP="00213EA5">
      <w:pPr>
        <w:pStyle w:val="afc"/>
        <w:ind w:firstLine="709"/>
        <w:jc w:val="both"/>
      </w:pPr>
      <w:r w:rsidRPr="00BC1CD9">
        <w:t>3. Открытые лотки (канавы, кюветы) по дну или по всему периметру следует укреплять (</w:t>
      </w:r>
      <w:proofErr w:type="spellStart"/>
      <w:r w:rsidRPr="00BC1CD9">
        <w:t>одерновка</w:t>
      </w:r>
      <w:proofErr w:type="spellEnd"/>
      <w:r w:rsidRPr="00BC1CD9">
        <w:t xml:space="preserve">, каменное мощение, монолитный бетон, сборный железобетон и др.). Минимальные и максимальные уклоны следует назначать с учетом </w:t>
      </w:r>
      <w:proofErr w:type="spellStart"/>
      <w:r w:rsidRPr="00BC1CD9">
        <w:t>неразмывающих</w:t>
      </w:r>
      <w:proofErr w:type="spellEnd"/>
      <w:r w:rsidRPr="00BC1CD9">
        <w:t xml:space="preserve"> скоростей воды, которые принимаются в </w:t>
      </w:r>
      <w:r w:rsidRPr="00BC1CD9">
        <w:lastRenderedPageBreak/>
        <w:t>зависимости от вида покрытия водоотводящих элементов, при необходимости обеспечивать устройство быстротоков (ступенчатых перепадов).</w:t>
      </w:r>
    </w:p>
    <w:p w14:paraId="2A973A1B" w14:textId="77777777" w:rsidR="00213EA5" w:rsidRPr="00BC1CD9" w:rsidRDefault="00213EA5" w:rsidP="00213EA5">
      <w:pPr>
        <w:pStyle w:val="afc"/>
        <w:ind w:firstLine="709"/>
        <w:jc w:val="both"/>
      </w:pPr>
      <w:r w:rsidRPr="00BC1CD9">
        <w:t>4. На территориях объектов рекреации водоотводные лотки могут обеспечивать сопряжение покрытия пешеходной коммуникации с газоном.</w:t>
      </w:r>
    </w:p>
    <w:p w14:paraId="069CD45C" w14:textId="77777777" w:rsidR="00213EA5" w:rsidRPr="00BC1CD9" w:rsidRDefault="00213EA5" w:rsidP="00213EA5">
      <w:pPr>
        <w:pStyle w:val="afc"/>
        <w:ind w:firstLine="709"/>
        <w:jc w:val="both"/>
      </w:pPr>
      <w:r w:rsidRPr="00BC1CD9">
        <w:t xml:space="preserve">5. </w:t>
      </w:r>
      <w:proofErr w:type="spellStart"/>
      <w:r w:rsidRPr="00BC1CD9">
        <w:t>Дождеприемные</w:t>
      </w:r>
      <w:proofErr w:type="spellEnd"/>
      <w:r w:rsidRPr="00BC1CD9">
        <w:t xml:space="preserve"> колодцы являются элементами закрытой системы дождевой (ливневой) канализации, устанавливаются в местах понижения проектного рельефа: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p>
    <w:p w14:paraId="498B89E4" w14:textId="77777777" w:rsidR="00213EA5" w:rsidRPr="00BC1CD9" w:rsidRDefault="00213EA5" w:rsidP="00213EA5">
      <w:pPr>
        <w:pStyle w:val="afc"/>
        <w:ind w:firstLine="709"/>
        <w:jc w:val="both"/>
      </w:pPr>
      <w:r w:rsidRPr="00BC1CD9">
        <w:t>6. Дренажные решетки следует размещать вне зоны движения пешеходов. При обустройстве решеток, перекрывающих водоотводящие лотки на пешеходных коммуникациях, ребра решеток должны располагаться перпендикулярно направлению движения и находиться на одном уровне с поверхностью. Ширина просветов их ячеек не должна превышать 2 см. Предпочтительно применение решеток с ромбовидными или квадратными ячейками. Диаметр круглых ячеек не должен превышать 5 см. Дренажные решетки не рекомендуется располагать вдоль направления пешеходного движения, а ширину отверстий между ребрами следует принимать не более 15 мм.</w:t>
      </w:r>
    </w:p>
    <w:p w14:paraId="0935B9B6" w14:textId="77777777" w:rsidR="00213EA5" w:rsidRPr="00BC1CD9" w:rsidRDefault="00213EA5" w:rsidP="00213EA5">
      <w:pPr>
        <w:pStyle w:val="afc"/>
        <w:ind w:firstLine="709"/>
        <w:jc w:val="both"/>
      </w:pPr>
      <w:r w:rsidRPr="00BC1CD9">
        <w:t>7. При организации стока воды со скатных крыш через водосточные трубы надлежит:</w:t>
      </w:r>
    </w:p>
    <w:p w14:paraId="6D223256" w14:textId="77777777" w:rsidR="00213EA5" w:rsidRPr="00BC1CD9" w:rsidRDefault="00213EA5" w:rsidP="00213EA5">
      <w:pPr>
        <w:pStyle w:val="afc"/>
        <w:ind w:firstLine="709"/>
        <w:jc w:val="both"/>
      </w:pPr>
      <w:r w:rsidRPr="00BC1CD9">
        <w:t>- не нарушать поверхность отмостки зданий,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53F2086C" w14:textId="77777777" w:rsidR="00213EA5" w:rsidRPr="00BC1CD9" w:rsidRDefault="00213EA5" w:rsidP="00213EA5">
      <w:pPr>
        <w:pStyle w:val="afc"/>
        <w:ind w:firstLine="709"/>
        <w:jc w:val="both"/>
      </w:pPr>
      <w:r w:rsidRPr="00BC1CD9">
        <w:t>- не допускать высоты свободного падения воды из выходного отверстия трубы более 200 мм;</w:t>
      </w:r>
    </w:p>
    <w:p w14:paraId="073A08C1" w14:textId="77777777" w:rsidR="00213EA5" w:rsidRPr="00BC1CD9" w:rsidRDefault="00213EA5" w:rsidP="00213EA5">
      <w:pPr>
        <w:pStyle w:val="afc"/>
        <w:ind w:firstLine="709"/>
        <w:jc w:val="both"/>
      </w:pPr>
      <w:r w:rsidRPr="00BC1CD9">
        <w:t>- 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лотков либо устройство лотков в покрытии;</w:t>
      </w:r>
    </w:p>
    <w:p w14:paraId="586E8EB5" w14:textId="77777777" w:rsidR="00213EA5" w:rsidRPr="00BC1CD9" w:rsidRDefault="00213EA5" w:rsidP="00213EA5">
      <w:pPr>
        <w:pStyle w:val="afc"/>
        <w:ind w:firstLine="709"/>
        <w:jc w:val="both"/>
      </w:pPr>
      <w:r w:rsidRPr="00BC1CD9">
        <w:t>- предусматривать устройство дренажа в местах стока воды из трубы на газон или иные мягкие виды покрытия.</w:t>
      </w:r>
    </w:p>
    <w:p w14:paraId="2465913E" w14:textId="77777777" w:rsidR="00213EA5" w:rsidRPr="00BC1CD9" w:rsidRDefault="00213EA5" w:rsidP="00213EA5">
      <w:pPr>
        <w:pStyle w:val="afc"/>
        <w:ind w:firstLine="709"/>
        <w:jc w:val="both"/>
      </w:pPr>
      <w:r w:rsidRPr="00BC1CD9">
        <w:t xml:space="preserve">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 </w:t>
      </w:r>
    </w:p>
    <w:p w14:paraId="6781C90B" w14:textId="77777777" w:rsidR="00213EA5" w:rsidRPr="00F27B67" w:rsidRDefault="00213EA5" w:rsidP="00213EA5">
      <w:pPr>
        <w:pStyle w:val="afc"/>
        <w:jc w:val="center"/>
        <w:rPr>
          <w:b/>
        </w:rPr>
      </w:pPr>
    </w:p>
    <w:p w14:paraId="790A9CCF" w14:textId="77777777" w:rsidR="00213EA5" w:rsidRPr="00F27B67" w:rsidRDefault="00213EA5" w:rsidP="00DC6568">
      <w:pPr>
        <w:pStyle w:val="afc"/>
        <w:jc w:val="center"/>
        <w:outlineLvl w:val="0"/>
        <w:rPr>
          <w:b/>
        </w:rPr>
      </w:pPr>
      <w:r w:rsidRPr="00F27B67">
        <w:rPr>
          <w:b/>
        </w:rPr>
        <w:t>Глава 13. Порядок проведения земляных работ</w:t>
      </w:r>
    </w:p>
    <w:p w14:paraId="272EAE08" w14:textId="77777777" w:rsidR="00213EA5" w:rsidRPr="00F27B67" w:rsidRDefault="00213EA5" w:rsidP="00213EA5">
      <w:pPr>
        <w:pStyle w:val="afc"/>
        <w:jc w:val="center"/>
        <w:rPr>
          <w:b/>
        </w:rPr>
      </w:pPr>
    </w:p>
    <w:p w14:paraId="44D7340F" w14:textId="77777777" w:rsidR="00213EA5" w:rsidRPr="00F27B67" w:rsidRDefault="00213EA5" w:rsidP="00DC6568">
      <w:pPr>
        <w:pStyle w:val="afc"/>
        <w:jc w:val="center"/>
        <w:outlineLvl w:val="2"/>
        <w:rPr>
          <w:b/>
        </w:rPr>
      </w:pPr>
      <w:r w:rsidRPr="00F27B67">
        <w:rPr>
          <w:b/>
        </w:rPr>
        <w:t>Статья 40. Порядок проведения земляных работ</w:t>
      </w:r>
    </w:p>
    <w:p w14:paraId="0EF50469" w14:textId="77777777" w:rsidR="00213EA5" w:rsidRPr="00BC1CD9" w:rsidRDefault="00213EA5" w:rsidP="00213EA5">
      <w:pPr>
        <w:pStyle w:val="afc"/>
        <w:ind w:firstLine="709"/>
        <w:jc w:val="both"/>
      </w:pPr>
      <w:r w:rsidRPr="00BC1CD9">
        <w:t>1. Содержание территорий при проведении работ, связанных с земляными работами,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Хабаровского края, настоящими Правилами, иными муниципальными правовыми актами Поселения.</w:t>
      </w:r>
    </w:p>
    <w:p w14:paraId="68B6E544" w14:textId="77777777" w:rsidR="00213EA5" w:rsidRPr="00BC1CD9" w:rsidRDefault="00213EA5" w:rsidP="00213EA5">
      <w:pPr>
        <w:pStyle w:val="afc"/>
        <w:ind w:firstLine="709"/>
        <w:jc w:val="both"/>
      </w:pPr>
      <w:r w:rsidRPr="00BC1CD9">
        <w:lastRenderedPageBreak/>
        <w:t xml:space="preserve">2. Порядок проведения земляных работ распространяется на проведение земляных работ с заглублением более 0,3 м, включающим в себя: </w:t>
      </w:r>
    </w:p>
    <w:p w14:paraId="4B865997" w14:textId="77777777" w:rsidR="00213EA5" w:rsidRPr="00BC1CD9" w:rsidRDefault="00213EA5" w:rsidP="00213EA5">
      <w:pPr>
        <w:pStyle w:val="afc"/>
        <w:ind w:firstLine="709"/>
        <w:jc w:val="both"/>
      </w:pPr>
      <w:r w:rsidRPr="00BC1CD9">
        <w:t>1) Установку объектов, являющихся произведениями монументально-декоративного искусства;</w:t>
      </w:r>
    </w:p>
    <w:p w14:paraId="7C27C14E" w14:textId="77777777" w:rsidR="00213EA5" w:rsidRPr="00BC1CD9" w:rsidRDefault="00213EA5" w:rsidP="00213EA5">
      <w:pPr>
        <w:pStyle w:val="afc"/>
        <w:ind w:firstLine="709"/>
        <w:jc w:val="both"/>
      </w:pPr>
      <w:r w:rsidRPr="00BC1CD9">
        <w:t>2) Размещение всех видов знаков;</w:t>
      </w:r>
    </w:p>
    <w:p w14:paraId="1C2FCA2B" w14:textId="77777777" w:rsidR="00213EA5" w:rsidRPr="00BC1CD9" w:rsidRDefault="00213EA5" w:rsidP="00213EA5">
      <w:pPr>
        <w:pStyle w:val="afc"/>
        <w:ind w:firstLine="709"/>
        <w:jc w:val="both"/>
      </w:pPr>
      <w:r w:rsidRPr="00BC1CD9">
        <w:t>3) Размещение защитных сооружений (не требующих разрешение на строительство);</w:t>
      </w:r>
    </w:p>
    <w:p w14:paraId="706B9EC6" w14:textId="77777777" w:rsidR="00213EA5" w:rsidRPr="00BC1CD9" w:rsidRDefault="00213EA5" w:rsidP="00213EA5">
      <w:pPr>
        <w:pStyle w:val="afc"/>
        <w:ind w:firstLine="709"/>
        <w:jc w:val="both"/>
      </w:pPr>
      <w:r w:rsidRPr="00BC1CD9">
        <w:t>4) Размещение объектов, предназначенных для обеспечения пользования недрами (не требующих разрешение на строительство);</w:t>
      </w:r>
    </w:p>
    <w:p w14:paraId="6BB6F2E2" w14:textId="77777777" w:rsidR="00213EA5" w:rsidRPr="00BC1CD9" w:rsidRDefault="00213EA5" w:rsidP="00213EA5">
      <w:pPr>
        <w:pStyle w:val="afc"/>
        <w:ind w:firstLine="709"/>
        <w:jc w:val="both"/>
      </w:pPr>
      <w:r w:rsidRPr="00BC1CD9">
        <w:t>5) Устройство проездов (включая временные);</w:t>
      </w:r>
    </w:p>
    <w:p w14:paraId="6490CA1A" w14:textId="77777777" w:rsidR="00213EA5" w:rsidRPr="00BC1CD9" w:rsidRDefault="00213EA5" w:rsidP="00213EA5">
      <w:pPr>
        <w:pStyle w:val="afc"/>
        <w:ind w:firstLine="709"/>
        <w:jc w:val="both"/>
      </w:pPr>
      <w:r w:rsidRPr="00BC1CD9">
        <w:t>6) Устройство пожарных водоемов и мест сосредоточения средств пожаротушения;</w:t>
      </w:r>
    </w:p>
    <w:p w14:paraId="21A626FB" w14:textId="77777777" w:rsidR="00213EA5" w:rsidRPr="00BC1CD9" w:rsidRDefault="00213EA5" w:rsidP="00213EA5">
      <w:pPr>
        <w:pStyle w:val="afc"/>
        <w:ind w:firstLine="709"/>
        <w:jc w:val="both"/>
      </w:pPr>
      <w:r w:rsidRPr="00BC1CD9">
        <w:t>7) Капитальный ремонт дорог и элементов их обустройства, железнодорожных путей.</w:t>
      </w:r>
    </w:p>
    <w:p w14:paraId="7E32355C" w14:textId="77777777" w:rsidR="00213EA5" w:rsidRPr="00BC1CD9" w:rsidRDefault="00213EA5" w:rsidP="00213EA5">
      <w:pPr>
        <w:pStyle w:val="afc"/>
        <w:ind w:firstLine="709"/>
        <w:jc w:val="both"/>
      </w:pPr>
      <w:r w:rsidRPr="00BC1CD9">
        <w:t>8) Ремонтные и аварийно-восстановительные работы в сфере инженерных коммуникаций, сооружений и дорог, включающие полную или частичную замену подземных инженерных коммуникаций.</w:t>
      </w:r>
    </w:p>
    <w:p w14:paraId="673603E1" w14:textId="77777777" w:rsidR="00213EA5" w:rsidRPr="00BC1CD9" w:rsidRDefault="00213EA5" w:rsidP="00213EA5">
      <w:pPr>
        <w:pStyle w:val="afc"/>
        <w:ind w:firstLine="709"/>
        <w:jc w:val="both"/>
      </w:pPr>
      <w:r w:rsidRPr="00BC1CD9">
        <w:t>9) Прокладка инженерных сетей и сооружений, линий и сооружений связей, не требующих разрешения на строительство (прокладка линий электропередачи классом напряжения до 35 кВ, прокладка нефтепроводов и нефтепродуктопроводов диаметром DN 300 и менее, газопроводов и трубопроводов давлением до 1,2 Мпа и др.).</w:t>
      </w:r>
    </w:p>
    <w:p w14:paraId="1E3FB983" w14:textId="77777777" w:rsidR="00213EA5" w:rsidRPr="00BC1CD9" w:rsidRDefault="00213EA5" w:rsidP="00213EA5">
      <w:pPr>
        <w:pStyle w:val="afc"/>
        <w:ind w:firstLine="709"/>
        <w:jc w:val="both"/>
      </w:pPr>
      <w:r w:rsidRPr="00BC1CD9">
        <w:t>10) Установка и замена опор наружного освещения, контактной сети.</w:t>
      </w:r>
    </w:p>
    <w:p w14:paraId="0DBCAA37" w14:textId="77777777" w:rsidR="00213EA5" w:rsidRPr="00BC1CD9" w:rsidRDefault="00213EA5" w:rsidP="00213EA5">
      <w:pPr>
        <w:pStyle w:val="afc"/>
        <w:ind w:firstLine="709"/>
        <w:jc w:val="both"/>
      </w:pPr>
      <w:r w:rsidRPr="00BC1CD9">
        <w:t>11) Капитальный ремонт зданий и сооружений, не затрагивающий конструктивные и другие характеристики их надежности и безопасности (замена инженерных систем, демонтаж перегородок несущих стен, заделка проемов в несущих и ненесущих стенах и перегородках, изменение объектов капитального строительства многоквартирных домов и объектов индивидуального жилищного строительства, фасадно-ремонтные работы, фундаментные работы).</w:t>
      </w:r>
    </w:p>
    <w:p w14:paraId="19DAA85F" w14:textId="77777777" w:rsidR="00213EA5" w:rsidRPr="00BC1CD9" w:rsidRDefault="00213EA5" w:rsidP="00213EA5">
      <w:pPr>
        <w:pStyle w:val="afc"/>
        <w:ind w:firstLine="709"/>
        <w:jc w:val="both"/>
      </w:pPr>
      <w:r w:rsidRPr="00BC1CD9">
        <w:t>12) Противоаварийные мероприятия по сохранению зданий и сооружений.</w:t>
      </w:r>
    </w:p>
    <w:p w14:paraId="7479F450" w14:textId="5E509912" w:rsidR="00213EA5" w:rsidRPr="00BC1CD9" w:rsidRDefault="00213EA5" w:rsidP="00213EA5">
      <w:pPr>
        <w:pStyle w:val="afc"/>
        <w:ind w:firstLine="709"/>
        <w:jc w:val="both"/>
      </w:pPr>
      <w:r w:rsidRPr="00BC1CD9">
        <w:t xml:space="preserve">3. Проведение земляных работ, установка временных ограждений, размещение временных объектов должна проводится после получения </w:t>
      </w:r>
      <w:r w:rsidR="000F7FF7" w:rsidRPr="00BC1CD9">
        <w:t>разрешения (ордера),</w:t>
      </w:r>
      <w:r w:rsidRPr="00BC1CD9">
        <w:t xml:space="preserve"> выданного Администрацией, а также должно осуществляться в соответствии с оформленным в установленном порядке проектом проведения земляных работ. Закрытие ордера по завершению земляных работ производится в Администрации.</w:t>
      </w:r>
    </w:p>
    <w:p w14:paraId="059E9CEC" w14:textId="77777777" w:rsidR="00213EA5" w:rsidRPr="00BC1CD9" w:rsidRDefault="00213EA5" w:rsidP="00213EA5">
      <w:pPr>
        <w:pStyle w:val="afc"/>
        <w:ind w:firstLine="709"/>
        <w:jc w:val="both"/>
      </w:pPr>
    </w:p>
    <w:p w14:paraId="30F6C6F4" w14:textId="77777777" w:rsidR="00213EA5" w:rsidRPr="00F27B67" w:rsidRDefault="00213EA5" w:rsidP="00DC6568">
      <w:pPr>
        <w:pStyle w:val="afc"/>
        <w:jc w:val="center"/>
        <w:outlineLvl w:val="1"/>
        <w:rPr>
          <w:b/>
        </w:rPr>
      </w:pPr>
      <w:r w:rsidRPr="00F27B67">
        <w:rPr>
          <w:b/>
        </w:rPr>
        <w:t>Статья 41. Ответственные лица</w:t>
      </w:r>
    </w:p>
    <w:p w14:paraId="063B417B" w14:textId="77777777" w:rsidR="00213EA5" w:rsidRPr="00BC1CD9" w:rsidRDefault="00213EA5" w:rsidP="00213EA5">
      <w:pPr>
        <w:pStyle w:val="afc"/>
        <w:ind w:firstLine="709"/>
        <w:jc w:val="both"/>
      </w:pPr>
      <w:r w:rsidRPr="00BC1CD9">
        <w:t>1. Ответственные лица (начальники участков, производители работ, ответственные должностные лица) назначаются приказом руководителя предприятия, которое планирует проведение земляных работ, имеющие профессиональное строительное образование и освоившие курс обучения по правилам производства земляных работ.</w:t>
      </w:r>
    </w:p>
    <w:p w14:paraId="2A4BC00F" w14:textId="77777777" w:rsidR="00213EA5" w:rsidRPr="00BC1CD9" w:rsidRDefault="00213EA5" w:rsidP="00213EA5">
      <w:pPr>
        <w:pStyle w:val="afc"/>
        <w:ind w:firstLine="709"/>
        <w:jc w:val="both"/>
      </w:pPr>
      <w:r w:rsidRPr="00BC1CD9">
        <w:lastRenderedPageBreak/>
        <w:t>2. Ответственные лица обязаны:</w:t>
      </w:r>
    </w:p>
    <w:p w14:paraId="3713D804" w14:textId="77777777" w:rsidR="00213EA5" w:rsidRPr="00BC1CD9" w:rsidRDefault="00213EA5" w:rsidP="00213EA5">
      <w:pPr>
        <w:pStyle w:val="afc"/>
        <w:ind w:firstLine="709"/>
        <w:jc w:val="both"/>
      </w:pPr>
      <w:r w:rsidRPr="00BC1CD9">
        <w:t>1) до проведения земляных работ:</w:t>
      </w:r>
    </w:p>
    <w:p w14:paraId="0F52DFC2" w14:textId="77777777" w:rsidR="00213EA5" w:rsidRPr="00BC1CD9" w:rsidRDefault="00213EA5" w:rsidP="00213EA5">
      <w:pPr>
        <w:pStyle w:val="afc"/>
        <w:ind w:firstLine="709"/>
        <w:jc w:val="both"/>
      </w:pPr>
      <w:r w:rsidRPr="00BC1CD9">
        <w:t>а) получить ордер (разрешение) на проведение земляных работ</w:t>
      </w:r>
    </w:p>
    <w:p w14:paraId="795EC1D5" w14:textId="77777777" w:rsidR="00213EA5" w:rsidRPr="00BC1CD9" w:rsidRDefault="00213EA5" w:rsidP="00213EA5">
      <w:pPr>
        <w:pStyle w:val="afc"/>
        <w:ind w:firstLine="709"/>
        <w:jc w:val="both"/>
      </w:pPr>
      <w:r w:rsidRPr="00BC1CD9">
        <w:t>б) оградить место проведения работ для предотвращения доступа посторонних лиц;</w:t>
      </w:r>
    </w:p>
    <w:p w14:paraId="433EF699" w14:textId="77777777" w:rsidR="00213EA5" w:rsidRPr="00BC1CD9" w:rsidRDefault="00213EA5" w:rsidP="00213EA5">
      <w:pPr>
        <w:pStyle w:val="afc"/>
        <w:ind w:firstLine="709"/>
        <w:jc w:val="both"/>
      </w:pPr>
      <w:r w:rsidRPr="00BC1CD9">
        <w:t>в) разместить на ограждении красные сигнальные фонари и обеспечить их включение в темное время суток при производстве работ вблизи проезжей части дорог;</w:t>
      </w:r>
    </w:p>
    <w:p w14:paraId="61872CEA" w14:textId="77777777" w:rsidR="00213EA5" w:rsidRPr="00BC1CD9" w:rsidRDefault="00213EA5" w:rsidP="00213EA5">
      <w:pPr>
        <w:pStyle w:val="afc"/>
        <w:ind w:firstLine="709"/>
        <w:jc w:val="both"/>
        <w:rPr>
          <w:rFonts w:eastAsia="Times New Roman"/>
          <w:color w:val="3D3D3D"/>
          <w:lang w:eastAsia="ru-RU"/>
        </w:rPr>
      </w:pPr>
      <w:r w:rsidRPr="00BC1CD9">
        <w:t xml:space="preserve">г) </w:t>
      </w:r>
      <w:r w:rsidRPr="00BC1CD9">
        <w:rPr>
          <w:rFonts w:eastAsia="Times New Roman"/>
          <w:color w:val="3D3D3D"/>
          <w:lang w:eastAsia="ru-RU"/>
        </w:rPr>
        <w:t>оборудовать и обозначить знаками пути объезда транспорта и прохода пешеходов;</w:t>
      </w:r>
    </w:p>
    <w:p w14:paraId="19D2E4FA" w14:textId="77777777" w:rsidR="00213EA5" w:rsidRPr="00BC1CD9" w:rsidRDefault="00213EA5" w:rsidP="00213EA5">
      <w:pPr>
        <w:pStyle w:val="afc"/>
        <w:ind w:firstLine="709"/>
        <w:jc w:val="both"/>
      </w:pPr>
      <w:r w:rsidRPr="00BC1CD9">
        <w:t>д) вывесить на ограждении у въезда на объект, информационную табличку с указанием вида работ, сведений о лице, производящем работы, номером его контактного телефона;</w:t>
      </w:r>
    </w:p>
    <w:p w14:paraId="4AA707BD" w14:textId="77777777" w:rsidR="00213EA5" w:rsidRPr="00BC1CD9" w:rsidRDefault="00213EA5" w:rsidP="00213EA5">
      <w:pPr>
        <w:pStyle w:val="afc"/>
        <w:ind w:firstLine="709"/>
        <w:jc w:val="both"/>
        <w:rPr>
          <w:rFonts w:eastAsia="Times New Roman"/>
          <w:color w:val="3D3D3D"/>
          <w:lang w:eastAsia="ru-RU"/>
        </w:rPr>
      </w:pPr>
      <w:r w:rsidRPr="00BC1CD9">
        <w:t>е) установить</w:t>
      </w:r>
      <w:r w:rsidRPr="00BC1CD9">
        <w:rPr>
          <w:rFonts w:eastAsia="Times New Roman"/>
          <w:color w:val="3D3D3D"/>
          <w:lang w:eastAsia="ru-RU"/>
        </w:rPr>
        <w:t xml:space="preserve"> бункер-накопитель для сбора строительного мусора и оборудовать место для складирования почв, грунтов и прочих отходов;</w:t>
      </w:r>
    </w:p>
    <w:p w14:paraId="04E0AAFD" w14:textId="77777777" w:rsidR="00213EA5" w:rsidRPr="00BC1CD9" w:rsidRDefault="00213EA5" w:rsidP="00213EA5">
      <w:pPr>
        <w:pStyle w:val="afc"/>
        <w:ind w:firstLine="709"/>
        <w:jc w:val="both"/>
      </w:pPr>
      <w:r w:rsidRPr="00BC1CD9">
        <w:t>ж) известить в срок не позднее трех календарных дней о начале указанных работ эксплуатационные организации подземных сетей и коммуникаций;</w:t>
      </w:r>
    </w:p>
    <w:p w14:paraId="3A0C70C5" w14:textId="77777777" w:rsidR="00213EA5" w:rsidRPr="00BC1CD9" w:rsidRDefault="00213EA5" w:rsidP="00213EA5">
      <w:pPr>
        <w:pStyle w:val="afc"/>
        <w:ind w:firstLine="709"/>
        <w:jc w:val="both"/>
      </w:pPr>
      <w:r w:rsidRPr="00BC1CD9">
        <w:t>2) в ходе проведения работ:</w:t>
      </w:r>
    </w:p>
    <w:p w14:paraId="0A4F0CA3" w14:textId="77777777" w:rsidR="00213EA5" w:rsidRPr="00BC1CD9" w:rsidRDefault="00213EA5" w:rsidP="00213EA5">
      <w:pPr>
        <w:pStyle w:val="afc"/>
        <w:ind w:firstLine="709"/>
        <w:jc w:val="both"/>
      </w:pPr>
      <w:r w:rsidRPr="00BC1CD9">
        <w:t>а) предъявлять ордер (разрешение) на проведение земляных работ, проектную документацию, проект проведения земляных работ прибывшим уполномоченным представителям Администрации, иным законным представителям собственника (владельца) земельного участка, представителям надзорных органов;</w:t>
      </w:r>
    </w:p>
    <w:p w14:paraId="15A47F3E" w14:textId="77777777" w:rsidR="00213EA5" w:rsidRPr="00BC1CD9" w:rsidRDefault="00213EA5" w:rsidP="00213EA5">
      <w:pPr>
        <w:pStyle w:val="afc"/>
        <w:ind w:firstLine="709"/>
        <w:jc w:val="both"/>
      </w:pPr>
      <w:r w:rsidRPr="00BC1CD9">
        <w:t>б) наносить на рабочие чертежи фактическое положение подземных коммуникаций и сооружений, места вскрытия шурфов и зоны ручной раскопки траншеи (котлована);</w:t>
      </w:r>
    </w:p>
    <w:p w14:paraId="62B21F93" w14:textId="77777777" w:rsidR="00213EA5" w:rsidRPr="00BC1CD9" w:rsidRDefault="00213EA5" w:rsidP="00213EA5">
      <w:pPr>
        <w:pStyle w:val="afc"/>
        <w:ind w:firstLine="709"/>
        <w:jc w:val="both"/>
      </w:pPr>
      <w:r w:rsidRPr="00BC1CD9">
        <w:t>в) обозначать знаками местоположение подземных коммуникаций сооружений в зоне работ и др.</w:t>
      </w:r>
    </w:p>
    <w:p w14:paraId="66723121" w14:textId="77777777" w:rsidR="00213EA5" w:rsidRPr="00BC1CD9" w:rsidRDefault="00213EA5" w:rsidP="00213EA5">
      <w:pPr>
        <w:pStyle w:val="afc"/>
        <w:ind w:firstLine="709"/>
        <w:jc w:val="both"/>
      </w:pPr>
      <w:r w:rsidRPr="00BC1CD9">
        <w:t>г) засыпать траншеи, расположенные на проезжей части дорог и тротуарах, песком или песчаным грунтом с послойным их уплотнением и проливкой водой;</w:t>
      </w:r>
    </w:p>
    <w:p w14:paraId="45D399F4" w14:textId="77777777" w:rsidR="00213EA5" w:rsidRPr="00BC1CD9" w:rsidRDefault="00213EA5" w:rsidP="00213EA5">
      <w:pPr>
        <w:pStyle w:val="afc"/>
        <w:ind w:firstLine="709"/>
        <w:jc w:val="both"/>
      </w:pPr>
      <w:r w:rsidRPr="00BC1CD9">
        <w:t>д) устанавливать люки на уровне нового дорожного покрытия при восстановлении благоустройства после реконструкции проезжей части дорог;</w:t>
      </w:r>
    </w:p>
    <w:p w14:paraId="61C5ECBF" w14:textId="77777777" w:rsidR="00213EA5" w:rsidRPr="00BC1CD9" w:rsidRDefault="00213EA5" w:rsidP="00213EA5">
      <w:pPr>
        <w:pStyle w:val="afc"/>
        <w:ind w:firstLine="709"/>
        <w:jc w:val="both"/>
      </w:pPr>
      <w:r w:rsidRPr="00BC1CD9">
        <w:t xml:space="preserve">е) восстановить в полном объеме и сдать восстановленное (выполненное) благоустройство после проведения земляных работ в сроки, установленные разрешением на проведение земляных работ; </w:t>
      </w:r>
    </w:p>
    <w:p w14:paraId="011843B1" w14:textId="77777777" w:rsidR="00213EA5" w:rsidRPr="00BC1CD9" w:rsidRDefault="00213EA5" w:rsidP="00213EA5">
      <w:pPr>
        <w:pStyle w:val="afc"/>
        <w:ind w:firstLine="709"/>
        <w:jc w:val="both"/>
      </w:pPr>
      <w:r w:rsidRPr="00BC1CD9">
        <w:t>3) обеспечить при проведении работ:</w:t>
      </w:r>
    </w:p>
    <w:p w14:paraId="1AE98AC9" w14:textId="77777777" w:rsidR="00213EA5" w:rsidRPr="00BC1CD9" w:rsidRDefault="00213EA5" w:rsidP="00213EA5">
      <w:pPr>
        <w:pStyle w:val="afc"/>
        <w:ind w:firstLine="709"/>
        <w:jc w:val="both"/>
      </w:pPr>
      <w:r w:rsidRPr="00BC1CD9">
        <w:t>а) сохранность существующих подземных коммуникаций и уборку территорий;</w:t>
      </w:r>
    </w:p>
    <w:p w14:paraId="0C7DFE51" w14:textId="77777777" w:rsidR="00213EA5" w:rsidRPr="00BC1CD9" w:rsidRDefault="00213EA5" w:rsidP="00213EA5">
      <w:pPr>
        <w:pStyle w:val="afc"/>
        <w:ind w:firstLine="709"/>
        <w:jc w:val="both"/>
      </w:pPr>
      <w:r w:rsidRPr="00BC1CD9">
        <w:t>б) безопасность производства работ, включая безопасность используемой техники и оборудования, применяемых материалов, изделий, конструкций;</w:t>
      </w:r>
    </w:p>
    <w:p w14:paraId="5892185E" w14:textId="77777777" w:rsidR="00213EA5" w:rsidRPr="00BC1CD9" w:rsidRDefault="00213EA5" w:rsidP="00213EA5">
      <w:pPr>
        <w:pStyle w:val="afc"/>
        <w:ind w:firstLine="709"/>
        <w:jc w:val="both"/>
      </w:pPr>
      <w:r w:rsidRPr="00BC1CD9">
        <w:t>в) защиту прилегающих территорий и объектов недвижимости от воздействий ЧС природного и техногенного характера;</w:t>
      </w:r>
    </w:p>
    <w:p w14:paraId="77BDB369" w14:textId="77777777" w:rsidR="00213EA5" w:rsidRPr="00BC1CD9" w:rsidRDefault="00213EA5" w:rsidP="00213EA5">
      <w:pPr>
        <w:pStyle w:val="afc"/>
        <w:ind w:firstLine="709"/>
        <w:jc w:val="both"/>
      </w:pPr>
      <w:r w:rsidRPr="00BC1CD9">
        <w:t>г) охрану окружающей среды, санитарного благополучия;</w:t>
      </w:r>
    </w:p>
    <w:p w14:paraId="4398C2D3" w14:textId="77777777" w:rsidR="00213EA5" w:rsidRPr="00BC1CD9" w:rsidRDefault="00213EA5" w:rsidP="00213EA5">
      <w:pPr>
        <w:pStyle w:val="afc"/>
        <w:ind w:firstLine="709"/>
        <w:jc w:val="both"/>
      </w:pPr>
      <w:r w:rsidRPr="00BC1CD9">
        <w:lastRenderedPageBreak/>
        <w:t>д) соответствие технико-эксплуатационным и эстетическим условиям обустройства;</w:t>
      </w:r>
    </w:p>
    <w:p w14:paraId="5676DFE8" w14:textId="77777777" w:rsidR="00213EA5" w:rsidRPr="00BC1CD9" w:rsidRDefault="00213EA5" w:rsidP="00213EA5">
      <w:pPr>
        <w:pStyle w:val="afc"/>
        <w:ind w:firstLine="709"/>
        <w:jc w:val="both"/>
      </w:pPr>
      <w:r w:rsidRPr="00BC1CD9">
        <w:t>е) защиту прилегающих территорий от неблагоприятного воздействия, связанного с производством работ;</w:t>
      </w:r>
    </w:p>
    <w:p w14:paraId="2978BD85" w14:textId="77777777" w:rsidR="00213EA5" w:rsidRPr="00BC1CD9" w:rsidRDefault="00213EA5" w:rsidP="00213EA5">
      <w:pPr>
        <w:pStyle w:val="afc"/>
        <w:ind w:firstLine="709"/>
        <w:jc w:val="both"/>
      </w:pPr>
      <w:r w:rsidRPr="00BC1CD9">
        <w:t>ж) беспрепятственный и безопасный доступ граждан к объектам социальной и транспортной, инженерной инфраструктур, отдыха и озеленения;</w:t>
      </w:r>
    </w:p>
    <w:p w14:paraId="180B62EC" w14:textId="77777777" w:rsidR="00213EA5" w:rsidRPr="00BC1CD9" w:rsidRDefault="00213EA5" w:rsidP="00213EA5">
      <w:pPr>
        <w:pStyle w:val="afc"/>
        <w:ind w:firstLine="709"/>
        <w:jc w:val="both"/>
      </w:pPr>
      <w:r w:rsidRPr="00BC1CD9">
        <w:t>з) безопасность дорожного движения.</w:t>
      </w:r>
    </w:p>
    <w:p w14:paraId="07DEB5C7" w14:textId="77777777" w:rsidR="00213EA5" w:rsidRPr="00BC1CD9" w:rsidRDefault="00213EA5" w:rsidP="00213EA5">
      <w:pPr>
        <w:pStyle w:val="afc"/>
        <w:ind w:firstLine="709"/>
        <w:jc w:val="both"/>
      </w:pPr>
      <w:r w:rsidRPr="00BC1CD9">
        <w:t>4) ликвидировать в течение суток с момента обнаружения провалы, просадки и (или) деформации асфальтового или бетонного покрытия, провалы грунта, появившиеся в местах проведения земляных работ и работ по благоустройству территории в течение двух лет после их окончания;</w:t>
      </w:r>
    </w:p>
    <w:p w14:paraId="05F0560F" w14:textId="77777777" w:rsidR="00213EA5" w:rsidRPr="00BC1CD9" w:rsidRDefault="00213EA5" w:rsidP="00213EA5">
      <w:pPr>
        <w:pStyle w:val="afc"/>
        <w:ind w:firstLine="709"/>
        <w:jc w:val="both"/>
      </w:pPr>
      <w:r w:rsidRPr="00BC1CD9">
        <w:t>Выполнять иные требования по содержанию территорий при проведении работ, связанных с земляными работами, установленные нормативными правовыми актами Российской Федерации, Хабаровского края, настоящими Правилами, иными муниципальными правовыми актами Поселения.</w:t>
      </w:r>
    </w:p>
    <w:p w14:paraId="70222ADA" w14:textId="77777777" w:rsidR="00213EA5" w:rsidRPr="00BC1CD9" w:rsidRDefault="00213EA5" w:rsidP="00213EA5">
      <w:pPr>
        <w:pStyle w:val="afc"/>
        <w:ind w:firstLine="709"/>
        <w:jc w:val="both"/>
      </w:pPr>
      <w:r w:rsidRPr="00BC1CD9">
        <w:t>5) в ходе проведения земляных работ запрещается:</w:t>
      </w:r>
    </w:p>
    <w:p w14:paraId="69D2F03E" w14:textId="77777777" w:rsidR="00213EA5" w:rsidRPr="00BC1CD9" w:rsidRDefault="00213EA5" w:rsidP="00213EA5">
      <w:pPr>
        <w:pStyle w:val="afc"/>
        <w:ind w:firstLine="709"/>
        <w:jc w:val="both"/>
      </w:pPr>
      <w:r w:rsidRPr="00BC1CD9">
        <w:t>а) проводить земляные работы с нарушением Порядка проведения земляных работ на территории Поселения, утвержденного муниципальным правовым актом Администрации;</w:t>
      </w:r>
    </w:p>
    <w:p w14:paraId="5C576EE3" w14:textId="77777777" w:rsidR="00213EA5" w:rsidRPr="00BC1CD9" w:rsidRDefault="00213EA5" w:rsidP="00213EA5">
      <w:pPr>
        <w:pStyle w:val="afc"/>
        <w:ind w:firstLine="709"/>
        <w:jc w:val="both"/>
      </w:pPr>
      <w:r w:rsidRPr="00BC1CD9">
        <w:t>б) выносить транспортными средствами грунт с места проведения земляных работ, работ по благоустройству на прилегающую территорию;</w:t>
      </w:r>
    </w:p>
    <w:p w14:paraId="2145D7AE" w14:textId="77777777" w:rsidR="00213EA5" w:rsidRPr="00BC1CD9" w:rsidRDefault="00213EA5" w:rsidP="00213EA5">
      <w:pPr>
        <w:pStyle w:val="afc"/>
        <w:ind w:firstLine="709"/>
        <w:jc w:val="both"/>
      </w:pPr>
      <w:r w:rsidRPr="00BC1CD9">
        <w:t>в) складировать грунт, строительные материалы, строительный и иной мусор на крышки подземных коммуникаций, водосточные решетки, лотки, кюветы, перепускные трубы, проезжую часть дороги, тротуары, озелененные и иные территории;</w:t>
      </w:r>
    </w:p>
    <w:p w14:paraId="0F6FE031" w14:textId="77777777" w:rsidR="00213EA5" w:rsidRPr="00BC1CD9" w:rsidRDefault="00213EA5" w:rsidP="00213EA5">
      <w:pPr>
        <w:pStyle w:val="afc"/>
        <w:ind w:firstLine="709"/>
        <w:jc w:val="both"/>
      </w:pPr>
      <w:r w:rsidRPr="00BC1CD9">
        <w:t>г) повреждать растительный слой земли, газоны, цветники, деревья, кустарники, дорожки, площадки, другие элементы благоустройства, находящиеся вне зоны проведения земляных работ и работ по благоустройству территории;</w:t>
      </w:r>
    </w:p>
    <w:p w14:paraId="51F87132" w14:textId="77777777" w:rsidR="00213EA5" w:rsidRPr="00BC1CD9" w:rsidRDefault="00213EA5" w:rsidP="00213EA5">
      <w:pPr>
        <w:pStyle w:val="afc"/>
        <w:ind w:firstLine="709"/>
        <w:jc w:val="both"/>
      </w:pPr>
      <w:r w:rsidRPr="00BC1CD9">
        <w:t>д) проведение работ за пределами территории, указанной в ордере (разрешении);</w:t>
      </w:r>
    </w:p>
    <w:p w14:paraId="431B6A40" w14:textId="77777777" w:rsidR="00213EA5" w:rsidRPr="00BC1CD9" w:rsidRDefault="00213EA5" w:rsidP="00213EA5">
      <w:pPr>
        <w:pStyle w:val="afc"/>
        <w:ind w:firstLine="709"/>
        <w:jc w:val="both"/>
      </w:pPr>
      <w:r w:rsidRPr="00BC1CD9">
        <w:t>е) приготовление раствора и бетона на проезжей части улиц, тротуаров и на придомовых территориях;</w:t>
      </w:r>
    </w:p>
    <w:p w14:paraId="0DC7DFFC" w14:textId="77777777" w:rsidR="00213EA5" w:rsidRPr="00BC1CD9" w:rsidRDefault="00213EA5" w:rsidP="00213EA5">
      <w:pPr>
        <w:pStyle w:val="afc"/>
        <w:ind w:firstLine="709"/>
        <w:jc w:val="both"/>
      </w:pPr>
      <w:r w:rsidRPr="00BC1CD9">
        <w:t>ж) проведение откачки воды из колодцев, траншей, котлованов непосредственно на тротуары и проезжую часть улиц, а также размещение грунтов и отходов строительства и сноса, сжигание и проведение захоронения отходов на выше указанных территориях;</w:t>
      </w:r>
    </w:p>
    <w:p w14:paraId="47E88C01" w14:textId="77777777" w:rsidR="00213EA5" w:rsidRPr="00BC1CD9" w:rsidRDefault="00213EA5" w:rsidP="00213EA5">
      <w:pPr>
        <w:pStyle w:val="afc"/>
        <w:ind w:firstLine="709"/>
        <w:jc w:val="both"/>
      </w:pPr>
      <w:r w:rsidRPr="00BC1CD9">
        <w:t>з) препятствование проезду автотранспорта на въездах и выездах и проходах во дворы;</w:t>
      </w:r>
    </w:p>
    <w:p w14:paraId="3F4FEAD0" w14:textId="77777777" w:rsidR="00213EA5" w:rsidRPr="00BC1CD9" w:rsidRDefault="00213EA5" w:rsidP="00213EA5">
      <w:pPr>
        <w:pStyle w:val="afc"/>
        <w:ind w:firstLine="709"/>
        <w:jc w:val="both"/>
      </w:pPr>
      <w:r w:rsidRPr="00BC1CD9">
        <w:t>и) загрязнение почвенного слоя на территории проведения работ.</w:t>
      </w:r>
    </w:p>
    <w:p w14:paraId="77F00F57" w14:textId="77777777" w:rsidR="00213EA5" w:rsidRPr="00BC1CD9" w:rsidRDefault="00213EA5" w:rsidP="00213EA5">
      <w:pPr>
        <w:pStyle w:val="afc"/>
        <w:ind w:firstLine="709"/>
        <w:jc w:val="both"/>
      </w:pPr>
      <w:r w:rsidRPr="00BC1CD9">
        <w:t>3. Лица, в том числе субъекты управления многоквартирными домами, имеющие на балансе инженерные сети и сооружения, обязаны:</w:t>
      </w:r>
    </w:p>
    <w:p w14:paraId="4F897E61" w14:textId="77777777" w:rsidR="00213EA5" w:rsidRPr="00BC1CD9" w:rsidRDefault="00213EA5" w:rsidP="00213EA5">
      <w:pPr>
        <w:pStyle w:val="afc"/>
        <w:ind w:firstLine="709"/>
        <w:jc w:val="both"/>
      </w:pPr>
      <w:r w:rsidRPr="00BC1CD9">
        <w:t>1) в случае порыва трубопровода - немедленно принять меры по ликвидации течи и недопущению подтопления территории, а также меры по обеспечению безопасности дорожного движения и пешеходов;</w:t>
      </w:r>
    </w:p>
    <w:p w14:paraId="68C24027" w14:textId="77777777" w:rsidR="00213EA5" w:rsidRPr="00BC1CD9" w:rsidRDefault="00213EA5" w:rsidP="00213EA5">
      <w:pPr>
        <w:pStyle w:val="afc"/>
        <w:ind w:firstLine="709"/>
        <w:jc w:val="both"/>
      </w:pPr>
      <w:r w:rsidRPr="00BC1CD9">
        <w:lastRenderedPageBreak/>
        <w:t>2) удалять наледь, производить ремонт дорожных покрытий, озелененных территорий и сооружений, поврежденных при авариях на инженерных сетях.</w:t>
      </w:r>
    </w:p>
    <w:p w14:paraId="7F240E1A" w14:textId="77777777" w:rsidR="00213EA5" w:rsidRPr="00BC1CD9" w:rsidRDefault="00213EA5" w:rsidP="00213EA5">
      <w:pPr>
        <w:pStyle w:val="afc"/>
        <w:ind w:firstLine="709"/>
        <w:jc w:val="both"/>
      </w:pPr>
    </w:p>
    <w:p w14:paraId="253DF7E7" w14:textId="77777777" w:rsidR="00213EA5" w:rsidRPr="00F27B67" w:rsidRDefault="00213EA5" w:rsidP="00DC6568">
      <w:pPr>
        <w:pStyle w:val="afc"/>
        <w:jc w:val="center"/>
        <w:outlineLvl w:val="1"/>
        <w:rPr>
          <w:b/>
        </w:rPr>
      </w:pPr>
      <w:r w:rsidRPr="00F27B67">
        <w:rPr>
          <w:b/>
        </w:rPr>
        <w:t>Статья 42. Проведение земляных работ в непосредственной близости от существующих инженерных коммуникаций и пересечений с ними</w:t>
      </w:r>
    </w:p>
    <w:p w14:paraId="555C2784" w14:textId="77777777" w:rsidR="00213EA5" w:rsidRPr="00BC1CD9" w:rsidRDefault="00213EA5" w:rsidP="00213EA5">
      <w:pPr>
        <w:pStyle w:val="afc"/>
        <w:ind w:firstLine="709"/>
        <w:jc w:val="both"/>
      </w:pPr>
      <w:r w:rsidRPr="00BC1CD9">
        <w:t>1. Допускается проведение земляных работ в непосредственной близости от существующих инженерных коммуникаций и пересечений с ними при условии соблюдений требований Свода правил СП 45.13330.2012 «Земляные сооружения, основания и фундаменты, Актуализированная редакция СНиП 3.02.01-87», утвержденного приказом Министерства регионального развития Российской Федерации от 29 декабря 2011 г. № 635/2, проектной документацией и нормативных документов эксплуатационных организаций. Осуществление работ выполняется только под наблюдением ответственного производителя работ, которому выдан ордер (разрешение) и представителей технического надзора заказчика и эксплуатационных служб.</w:t>
      </w:r>
    </w:p>
    <w:p w14:paraId="4B64E18C" w14:textId="77777777" w:rsidR="00213EA5" w:rsidRPr="00BC1CD9" w:rsidRDefault="00213EA5" w:rsidP="00213EA5">
      <w:pPr>
        <w:pStyle w:val="afc"/>
        <w:ind w:firstLine="709"/>
        <w:jc w:val="both"/>
      </w:pPr>
      <w:r w:rsidRPr="00BC1CD9">
        <w:t>2. Работы по восстановлению нарушенного благоустройства производится в объемах в соответствии с проектом проведения земляных работ и условиями проведения работ.</w:t>
      </w:r>
    </w:p>
    <w:p w14:paraId="782D9597" w14:textId="77777777" w:rsidR="00213EA5" w:rsidRPr="00BC1CD9" w:rsidRDefault="00213EA5" w:rsidP="00213EA5">
      <w:pPr>
        <w:pStyle w:val="afc"/>
        <w:ind w:firstLine="709"/>
        <w:jc w:val="both"/>
      </w:pPr>
    </w:p>
    <w:p w14:paraId="07D0CAFA" w14:textId="77777777" w:rsidR="00213EA5" w:rsidRPr="00F27B67" w:rsidRDefault="00213EA5" w:rsidP="00DC6568">
      <w:pPr>
        <w:pStyle w:val="afc"/>
        <w:jc w:val="center"/>
        <w:outlineLvl w:val="1"/>
        <w:rPr>
          <w:b/>
        </w:rPr>
      </w:pPr>
      <w:r w:rsidRPr="00F27B67">
        <w:rPr>
          <w:b/>
        </w:rPr>
        <w:t>Статья 43. Требования к содержанию мест проведения работ</w:t>
      </w:r>
    </w:p>
    <w:p w14:paraId="70079BE1" w14:textId="77777777" w:rsidR="00213EA5" w:rsidRPr="00BC1CD9" w:rsidRDefault="00213EA5" w:rsidP="00213EA5">
      <w:pPr>
        <w:pStyle w:val="afc"/>
        <w:ind w:firstLine="709"/>
        <w:jc w:val="both"/>
      </w:pPr>
      <w:r w:rsidRPr="00BC1CD9">
        <w:t>1. Уборка и содержание мест производства работ осуществляется в соответствии с Правилами Благоустройства. Выполнение обустройства и содержания строительных площадок определяется в соответствии с требованиями, указанными в СанПиН 2.2.3 1384-03 «Гигиенические требования к организации строительного производства и строительных работ».</w:t>
      </w:r>
    </w:p>
    <w:p w14:paraId="6EF3F661" w14:textId="77777777" w:rsidR="00213EA5" w:rsidRPr="00BC1CD9" w:rsidRDefault="00213EA5" w:rsidP="00213EA5">
      <w:pPr>
        <w:pStyle w:val="afc"/>
        <w:ind w:firstLine="709"/>
        <w:jc w:val="both"/>
      </w:pPr>
      <w:r w:rsidRPr="00BC1CD9">
        <w:t>2. Обязанности систематически производить осмотры состояния мест производства работ и принимать меры по устранению выявленных нарушений возложены на исполнителя работ.</w:t>
      </w:r>
    </w:p>
    <w:p w14:paraId="203FD9F5" w14:textId="77777777" w:rsidR="00213EA5" w:rsidRPr="00BC1CD9" w:rsidRDefault="00213EA5" w:rsidP="00213EA5">
      <w:pPr>
        <w:pStyle w:val="afc"/>
        <w:ind w:firstLine="709"/>
        <w:jc w:val="both"/>
      </w:pPr>
      <w:r w:rsidRPr="00BC1CD9">
        <w:t>3. Руководитель вправе назначить лицо, ответственное за проведение земляных работ, соответствующим приказом. К ответственным лицам относятся мастера, бригадиры, начальники участков, должностные лица.</w:t>
      </w:r>
    </w:p>
    <w:p w14:paraId="4C994313" w14:textId="77777777" w:rsidR="00213EA5" w:rsidRPr="00BC1CD9" w:rsidRDefault="00213EA5" w:rsidP="00213EA5">
      <w:pPr>
        <w:pStyle w:val="afc"/>
        <w:ind w:firstLine="709"/>
        <w:jc w:val="both"/>
      </w:pPr>
      <w:r w:rsidRPr="00BC1CD9">
        <w:t>4. Вокруг строительных площадок, мест производства земляных работ и иных опасных мест должны устанавливаться ограждения установленного образца, которые должны быть в исправном состоянии, иметь эстетичный внешний вид и окрашены с внешней стороны.</w:t>
      </w:r>
    </w:p>
    <w:p w14:paraId="2EAF1D26" w14:textId="77777777" w:rsidR="00213EA5" w:rsidRPr="00BC1CD9" w:rsidRDefault="00213EA5" w:rsidP="00213EA5">
      <w:pPr>
        <w:pStyle w:val="afc"/>
        <w:ind w:firstLine="709"/>
        <w:jc w:val="both"/>
      </w:pPr>
      <w:r w:rsidRPr="00BC1CD9">
        <w:t>5. Ограждение должно быть сплошным, предотвращать попадание посторонних в разрытые траншеи и котлованы. Места прохода людей через траншеи оборудуются пешеходными мостиками, освещенными в ночное время. При производстве работ вблизи проезжей части должна быть обеспечена видимость для водителей транспортных средств и пешеходов.</w:t>
      </w:r>
    </w:p>
    <w:p w14:paraId="0EFE0E34" w14:textId="77777777" w:rsidR="00213EA5" w:rsidRPr="00BC1CD9" w:rsidRDefault="00213EA5" w:rsidP="00213EA5">
      <w:pPr>
        <w:pStyle w:val="afc"/>
        <w:ind w:firstLine="709"/>
        <w:jc w:val="both"/>
      </w:pPr>
      <w:r w:rsidRPr="00BC1CD9">
        <w:t>6. Запрещается установка ограждений строительных площадок за пределами отведенной территории строительной площадки.</w:t>
      </w:r>
    </w:p>
    <w:p w14:paraId="43739ABC" w14:textId="17537585" w:rsidR="00213EA5" w:rsidRDefault="00213EA5" w:rsidP="00213EA5">
      <w:pPr>
        <w:pStyle w:val="afc"/>
        <w:ind w:firstLine="709"/>
        <w:jc w:val="both"/>
      </w:pPr>
    </w:p>
    <w:p w14:paraId="77D02CFB" w14:textId="77777777" w:rsidR="005B519A" w:rsidRPr="00BC1CD9" w:rsidRDefault="005B519A" w:rsidP="00213EA5">
      <w:pPr>
        <w:pStyle w:val="afc"/>
        <w:ind w:firstLine="709"/>
        <w:jc w:val="both"/>
      </w:pPr>
    </w:p>
    <w:p w14:paraId="450400D4" w14:textId="77777777" w:rsidR="00213EA5" w:rsidRPr="00BC1CD9" w:rsidRDefault="00213EA5" w:rsidP="00DC6568">
      <w:pPr>
        <w:pStyle w:val="afc"/>
        <w:jc w:val="center"/>
        <w:outlineLvl w:val="1"/>
      </w:pPr>
      <w:r w:rsidRPr="00F27B67">
        <w:rPr>
          <w:b/>
        </w:rPr>
        <w:lastRenderedPageBreak/>
        <w:t>Статья 44. Проведение земляных работ в случае аварии</w:t>
      </w:r>
    </w:p>
    <w:p w14:paraId="45A09963" w14:textId="77777777" w:rsidR="00213EA5" w:rsidRPr="00BC1CD9" w:rsidRDefault="00213EA5" w:rsidP="00213EA5">
      <w:pPr>
        <w:pStyle w:val="afc"/>
        <w:ind w:firstLine="709"/>
        <w:jc w:val="both"/>
      </w:pPr>
      <w:r w:rsidRPr="00BC1CD9">
        <w:t>1. К земляным работам в составе аварийно-восстановительных работ и иных мероприятий, связанных с ликвидацией последствий аварий, стихийных бедствий и других чрезвычайных ситуаций (далее - земляные работы для устранения аварии), возможно приступать до получения разрешения, которое необходимо оформить в ходе проведения работ.</w:t>
      </w:r>
    </w:p>
    <w:p w14:paraId="3D2932AC" w14:textId="77777777" w:rsidR="00213EA5" w:rsidRPr="00BC1CD9" w:rsidRDefault="00213EA5" w:rsidP="00213EA5">
      <w:pPr>
        <w:pStyle w:val="afc"/>
        <w:ind w:firstLine="709"/>
        <w:jc w:val="both"/>
      </w:pPr>
    </w:p>
    <w:p w14:paraId="7089C3CD" w14:textId="77777777" w:rsidR="00213EA5" w:rsidRPr="00F27B67" w:rsidRDefault="00213EA5" w:rsidP="00DC6568">
      <w:pPr>
        <w:pStyle w:val="afc"/>
        <w:jc w:val="center"/>
        <w:outlineLvl w:val="0"/>
        <w:rPr>
          <w:b/>
        </w:rPr>
      </w:pPr>
      <w:r w:rsidRPr="00F27B67">
        <w:rPr>
          <w:b/>
        </w:rPr>
        <w:t>Глава 14.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70298F13" w14:textId="77777777" w:rsidR="00213EA5" w:rsidRPr="00F27B67" w:rsidRDefault="00213EA5" w:rsidP="00213EA5">
      <w:pPr>
        <w:pStyle w:val="afc"/>
        <w:jc w:val="center"/>
        <w:rPr>
          <w:b/>
        </w:rPr>
      </w:pPr>
    </w:p>
    <w:p w14:paraId="0562B2A2" w14:textId="77777777" w:rsidR="00213EA5" w:rsidRPr="00F27B67" w:rsidRDefault="00213EA5" w:rsidP="00DC6568">
      <w:pPr>
        <w:pStyle w:val="afc"/>
        <w:jc w:val="center"/>
        <w:outlineLvl w:val="1"/>
        <w:rPr>
          <w:b/>
        </w:rPr>
      </w:pPr>
      <w:r w:rsidRPr="00F27B67">
        <w:rPr>
          <w:b/>
        </w:rPr>
        <w:t>Статья 45. Порядок участия, в том числе финансового, собственников и (или) иных законных владельцев зданий, строений, сооружений, земельных участков в со</w:t>
      </w:r>
      <w:r w:rsidR="004D7FE2">
        <w:rPr>
          <w:b/>
        </w:rPr>
        <w:t>держании прилегающих территорий</w:t>
      </w:r>
    </w:p>
    <w:p w14:paraId="366BA587" w14:textId="77777777" w:rsidR="00213EA5" w:rsidRPr="00BC1CD9" w:rsidRDefault="00213EA5" w:rsidP="00213EA5">
      <w:pPr>
        <w:pStyle w:val="afc"/>
        <w:ind w:firstLine="709"/>
        <w:jc w:val="both"/>
        <w:rPr>
          <w:lang w:eastAsia="ru-RU"/>
        </w:rPr>
      </w:pPr>
      <w:r w:rsidRPr="00BC1CD9">
        <w:rPr>
          <w:lang w:eastAsia="ru-RU"/>
        </w:rPr>
        <w:t xml:space="preserve">1. Собственники и (или) иные законные владельцы зданий, строений, сооружений, земельных участков обязаны содержать прилегающие территории в соответствии с настоящими Правилами. </w:t>
      </w:r>
    </w:p>
    <w:p w14:paraId="5AB9FA1E" w14:textId="77777777" w:rsidR="00213EA5" w:rsidRPr="00BC1CD9" w:rsidRDefault="00213EA5" w:rsidP="00213EA5">
      <w:pPr>
        <w:pStyle w:val="afc"/>
        <w:ind w:firstLine="709"/>
        <w:jc w:val="both"/>
        <w:rPr>
          <w:lang w:eastAsia="ru-RU"/>
        </w:rPr>
      </w:pPr>
      <w:r w:rsidRPr="00BC1CD9">
        <w:rPr>
          <w:lang w:eastAsia="ru-RU"/>
        </w:rPr>
        <w:t>2. Работы по содержанию прилегающих территорий, производятся за счет средств собственников и (или) иных законных владельцев зданий, строений, сооружений, земельных участков, их силами или силами иных лиц на основании договоров.</w:t>
      </w:r>
    </w:p>
    <w:p w14:paraId="2BBD3514" w14:textId="77777777" w:rsidR="00213EA5" w:rsidRPr="00BC1CD9" w:rsidRDefault="00213EA5" w:rsidP="00213EA5">
      <w:pPr>
        <w:pStyle w:val="afc"/>
        <w:ind w:firstLine="709"/>
        <w:jc w:val="both"/>
        <w:rPr>
          <w:lang w:eastAsia="ru-RU"/>
        </w:rPr>
      </w:pPr>
      <w:r w:rsidRPr="00BC1CD9">
        <w:rPr>
          <w:lang w:eastAsia="ru-RU"/>
        </w:rPr>
        <w:t>3. Собственники и (или) иные законные владельцы зданий, строений, сооружений, земельных участков на прилегающих территориях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14:paraId="14AA147D" w14:textId="77777777" w:rsidR="00213EA5" w:rsidRPr="00BC1CD9" w:rsidRDefault="00213EA5" w:rsidP="00213EA5">
      <w:pPr>
        <w:pStyle w:val="afc"/>
        <w:ind w:firstLine="709"/>
        <w:jc w:val="both"/>
        <w:rPr>
          <w:lang w:eastAsia="ru-RU"/>
        </w:rPr>
      </w:pPr>
      <w:r w:rsidRPr="00BC1CD9">
        <w:rPr>
          <w:lang w:eastAsia="ru-RU"/>
        </w:rPr>
        <w:t>Формы участия могут быть следующими:</w:t>
      </w:r>
    </w:p>
    <w:p w14:paraId="5BE0B92E" w14:textId="77777777" w:rsidR="00213EA5" w:rsidRPr="00BC1CD9" w:rsidRDefault="00213EA5" w:rsidP="00213EA5">
      <w:pPr>
        <w:pStyle w:val="afc"/>
        <w:ind w:firstLine="709"/>
        <w:jc w:val="both"/>
        <w:rPr>
          <w:lang w:eastAsia="ru-RU"/>
        </w:rPr>
      </w:pPr>
      <w:r w:rsidRPr="00BC1CD9">
        <w:rPr>
          <w:lang w:eastAsia="ru-RU"/>
        </w:rPr>
        <w:t>1) самостоятельное благоустройство прилегающей территории, в том числе озеленение;</w:t>
      </w:r>
    </w:p>
    <w:p w14:paraId="572CF546" w14:textId="77777777" w:rsidR="00213EA5" w:rsidRPr="00BC1CD9" w:rsidRDefault="00213EA5" w:rsidP="00213EA5">
      <w:pPr>
        <w:pStyle w:val="afc"/>
        <w:ind w:firstLine="709"/>
        <w:jc w:val="both"/>
        <w:rPr>
          <w:lang w:eastAsia="ru-RU"/>
        </w:rPr>
      </w:pPr>
      <w:r w:rsidRPr="00BC1CD9">
        <w:rPr>
          <w:lang w:eastAsia="ru-RU"/>
        </w:rPr>
        <w:t>2) участие в конкурсе на лучший проект благоустройства на условиях софинансирования с Администрацией;</w:t>
      </w:r>
    </w:p>
    <w:p w14:paraId="72CA56EB" w14:textId="77777777" w:rsidR="00213EA5" w:rsidRPr="00BC1CD9" w:rsidRDefault="00213EA5" w:rsidP="00213EA5">
      <w:pPr>
        <w:pStyle w:val="afc"/>
        <w:ind w:firstLine="709"/>
        <w:jc w:val="both"/>
        <w:rPr>
          <w:lang w:eastAsia="ru-RU"/>
        </w:rPr>
      </w:pPr>
      <w:r w:rsidRPr="00BC1CD9">
        <w:rPr>
          <w:lang w:eastAsia="ru-RU"/>
        </w:rPr>
        <w:t>3) накопление средств на специальных счетах для участия в софинансировании мероприятий муниципальных программ, предусматривающих благоустройство прилегающих территорий.</w:t>
      </w:r>
    </w:p>
    <w:p w14:paraId="57756311" w14:textId="77777777" w:rsidR="00213EA5" w:rsidRPr="00BC1CD9" w:rsidRDefault="00213EA5" w:rsidP="00213EA5">
      <w:pPr>
        <w:pStyle w:val="afc"/>
        <w:ind w:firstLine="709"/>
        <w:jc w:val="both"/>
        <w:rPr>
          <w:lang w:eastAsia="ru-RU"/>
        </w:rPr>
      </w:pPr>
      <w:r w:rsidRPr="00BC1CD9">
        <w:rPr>
          <w:lang w:eastAsia="ru-RU"/>
        </w:rPr>
        <w:t>Самостоятельное благоустройство осуществляется на основании проекта благоустройства, согласованного с Администрацией, в порядке, установленном нормативно-правовыми актами Администрации.</w:t>
      </w:r>
    </w:p>
    <w:p w14:paraId="4D665A04" w14:textId="77777777" w:rsidR="00213EA5" w:rsidRPr="00BC1CD9" w:rsidRDefault="00213EA5" w:rsidP="00213EA5">
      <w:pPr>
        <w:pStyle w:val="afc"/>
        <w:ind w:firstLine="709"/>
        <w:jc w:val="both"/>
        <w:rPr>
          <w:lang w:eastAsia="ru-RU"/>
        </w:rPr>
      </w:pPr>
      <w:r w:rsidRPr="00BC1CD9">
        <w:rPr>
          <w:lang w:eastAsia="ru-RU"/>
        </w:rPr>
        <w:t>Лицо, заинтересованное в благоустройстве территории, имеет право разработать проект благоустройства за счет собственных средств и принять участие в конкурсе.</w:t>
      </w:r>
    </w:p>
    <w:p w14:paraId="6A98394C" w14:textId="77777777" w:rsidR="00213EA5" w:rsidRPr="00BC1CD9" w:rsidRDefault="00213EA5" w:rsidP="00213EA5">
      <w:pPr>
        <w:pStyle w:val="afc"/>
        <w:ind w:firstLine="709"/>
        <w:jc w:val="both"/>
        <w:rPr>
          <w:lang w:eastAsia="ru-RU"/>
        </w:rPr>
      </w:pPr>
      <w:r w:rsidRPr="00BC1CD9">
        <w:rPr>
          <w:lang w:eastAsia="ru-RU"/>
        </w:rPr>
        <w:lastRenderedPageBreak/>
        <w:t>Порядок проведения конкурса, сроки его проведения, требования к участникам конкурса устанавливаются Администрацией.</w:t>
      </w:r>
    </w:p>
    <w:p w14:paraId="6CDAFD63" w14:textId="77777777" w:rsidR="00213EA5" w:rsidRPr="00BC1CD9" w:rsidRDefault="00213EA5" w:rsidP="00213EA5">
      <w:pPr>
        <w:pStyle w:val="afc"/>
        <w:ind w:firstLine="709"/>
        <w:jc w:val="both"/>
      </w:pPr>
    </w:p>
    <w:p w14:paraId="2837A492" w14:textId="77777777" w:rsidR="00213EA5" w:rsidRPr="00F27B67" w:rsidRDefault="00213EA5" w:rsidP="00DC6568">
      <w:pPr>
        <w:pStyle w:val="afc"/>
        <w:jc w:val="center"/>
        <w:outlineLvl w:val="0"/>
        <w:rPr>
          <w:b/>
        </w:rPr>
      </w:pPr>
      <w:r w:rsidRPr="00F27B67">
        <w:rPr>
          <w:b/>
        </w:rPr>
        <w:t>Глава 15. Границы прилегающих территорий</w:t>
      </w:r>
    </w:p>
    <w:p w14:paraId="79B13433" w14:textId="77777777" w:rsidR="00213EA5" w:rsidRPr="00F27B67" w:rsidRDefault="00213EA5" w:rsidP="00213EA5">
      <w:pPr>
        <w:pStyle w:val="afc"/>
        <w:jc w:val="center"/>
        <w:rPr>
          <w:b/>
        </w:rPr>
      </w:pPr>
    </w:p>
    <w:p w14:paraId="1E2C8D74" w14:textId="77777777" w:rsidR="00213EA5" w:rsidRPr="00F27B67" w:rsidRDefault="00213EA5" w:rsidP="00DC6568">
      <w:pPr>
        <w:pStyle w:val="afc"/>
        <w:jc w:val="center"/>
        <w:outlineLvl w:val="1"/>
        <w:rPr>
          <w:b/>
        </w:rPr>
      </w:pPr>
      <w:r w:rsidRPr="00F27B67">
        <w:rPr>
          <w:b/>
        </w:rPr>
        <w:t>Статья 46. Требования к определени</w:t>
      </w:r>
      <w:r w:rsidR="004D7FE2">
        <w:rPr>
          <w:b/>
        </w:rPr>
        <w:t>ю границ прилегающих территорий</w:t>
      </w:r>
    </w:p>
    <w:p w14:paraId="2E3B579C" w14:textId="77777777" w:rsidR="00213EA5" w:rsidRPr="00BC1CD9" w:rsidRDefault="00213EA5" w:rsidP="00213EA5">
      <w:pPr>
        <w:pStyle w:val="afc"/>
        <w:ind w:firstLine="709"/>
        <w:jc w:val="both"/>
      </w:pPr>
      <w:r w:rsidRPr="00BC1CD9">
        <w:t>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14:paraId="359CC58D" w14:textId="77777777" w:rsidR="00213EA5" w:rsidRPr="00E6540D" w:rsidRDefault="00213EA5" w:rsidP="00213EA5">
      <w:pPr>
        <w:pStyle w:val="afc"/>
        <w:ind w:firstLine="709"/>
        <w:jc w:val="both"/>
      </w:pPr>
      <w:r w:rsidRPr="00BC1CD9">
        <w:t xml:space="preserve">2. Границы прилегающих территорий определяются нормативно-правовым актом Администрации с соблюдением ограничений, установленных </w:t>
      </w:r>
      <w:r w:rsidRPr="00E6540D">
        <w:t>статьей 47, с учетом следующих требований:</w:t>
      </w:r>
    </w:p>
    <w:p w14:paraId="5A538FCF" w14:textId="77777777" w:rsidR="00213EA5" w:rsidRPr="00BC1CD9" w:rsidRDefault="00213EA5" w:rsidP="00213EA5">
      <w:pPr>
        <w:pStyle w:val="afc"/>
        <w:ind w:firstLine="709"/>
        <w:jc w:val="both"/>
      </w:pPr>
      <w:r w:rsidRPr="00BC1CD9">
        <w:t>1) границы прилегающих территорий не могут выходить за пределы территорий общего пользования;</w:t>
      </w:r>
    </w:p>
    <w:p w14:paraId="52C0CD04" w14:textId="77777777" w:rsidR="00213EA5" w:rsidRPr="00BC1CD9" w:rsidRDefault="00213EA5" w:rsidP="00213EA5">
      <w:pPr>
        <w:pStyle w:val="afc"/>
        <w:ind w:firstLine="709"/>
        <w:jc w:val="both"/>
      </w:pPr>
      <w:r w:rsidRPr="00BC1CD9">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14:paraId="498603F8" w14:textId="77777777" w:rsidR="00213EA5" w:rsidRPr="00BC1CD9" w:rsidRDefault="00213EA5" w:rsidP="00213EA5">
      <w:pPr>
        <w:pStyle w:val="afc"/>
        <w:ind w:firstLine="709"/>
        <w:jc w:val="both"/>
      </w:pPr>
      <w:r w:rsidRPr="00BC1CD9">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14:paraId="3553220D" w14:textId="77777777" w:rsidR="00213EA5" w:rsidRPr="00BC1CD9" w:rsidRDefault="00213EA5" w:rsidP="00213EA5">
      <w:pPr>
        <w:pStyle w:val="afc"/>
        <w:ind w:firstLine="709"/>
        <w:jc w:val="both"/>
      </w:pPr>
      <w:r w:rsidRPr="00BC1CD9">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14:paraId="514E2836" w14:textId="77777777" w:rsidR="00213EA5" w:rsidRPr="00BC1CD9" w:rsidRDefault="00213EA5" w:rsidP="00213EA5">
      <w:pPr>
        <w:pStyle w:val="afc"/>
        <w:ind w:firstLine="709"/>
        <w:jc w:val="both"/>
      </w:pPr>
      <w:r w:rsidRPr="00BC1CD9">
        <w:t>5) пересечение границ прилегающих территорий не допускается.</w:t>
      </w:r>
    </w:p>
    <w:p w14:paraId="3E697124" w14:textId="77777777" w:rsidR="00213EA5" w:rsidRPr="00BC1CD9" w:rsidRDefault="00213EA5" w:rsidP="00213EA5">
      <w:pPr>
        <w:pStyle w:val="afc"/>
        <w:ind w:firstLine="709"/>
        <w:jc w:val="both"/>
      </w:pPr>
    </w:p>
    <w:p w14:paraId="6E263D87" w14:textId="77777777" w:rsidR="00213EA5" w:rsidRPr="00F27B67" w:rsidRDefault="00213EA5" w:rsidP="00351DF8">
      <w:pPr>
        <w:pStyle w:val="afc"/>
        <w:jc w:val="center"/>
        <w:outlineLvl w:val="1"/>
        <w:rPr>
          <w:b/>
        </w:rPr>
      </w:pPr>
      <w:r w:rsidRPr="00F27B67">
        <w:rPr>
          <w:b/>
        </w:rPr>
        <w:t>Статья 47. Порядок определени</w:t>
      </w:r>
      <w:r w:rsidR="004D7FE2">
        <w:rPr>
          <w:b/>
        </w:rPr>
        <w:t>я границ прилегающих территорий</w:t>
      </w:r>
    </w:p>
    <w:p w14:paraId="4C1360E0" w14:textId="0D165FCC" w:rsidR="00213EA5" w:rsidRDefault="00213EA5" w:rsidP="00213EA5">
      <w:pPr>
        <w:pStyle w:val="afc"/>
        <w:ind w:firstLine="709"/>
        <w:jc w:val="both"/>
      </w:pPr>
      <w:r w:rsidRPr="00BC1CD9">
        <w:t>1. Границы прилегающих территорий определяются дифференцированно с учетом следующих ограничений:</w:t>
      </w:r>
    </w:p>
    <w:p w14:paraId="2E65D387" w14:textId="51470612" w:rsidR="00FB3EA6" w:rsidRPr="00BC1CD9" w:rsidRDefault="00FB3EA6" w:rsidP="00213EA5">
      <w:pPr>
        <w:pStyle w:val="afc"/>
        <w:ind w:firstLine="709"/>
        <w:jc w:val="both"/>
      </w:pPr>
      <w:r w:rsidRPr="00FB3EA6">
        <w:t>1) для многоквартирных домов – в границах земельного участка, входящего в соответствии с жилищным законодательством в состав общего имущества в многоквартирном доме.</w:t>
      </w:r>
    </w:p>
    <w:p w14:paraId="05B6E801" w14:textId="2F5C570B" w:rsidR="00213EA5" w:rsidRDefault="00213EA5" w:rsidP="00213EA5">
      <w:pPr>
        <w:pStyle w:val="afc"/>
        <w:ind w:firstLine="709"/>
        <w:jc w:val="both"/>
      </w:pPr>
      <w:r w:rsidRPr="00BC1CD9">
        <w:t xml:space="preserve">Для юридических лиц и индивидуальных предпринимателей, арендующих помещения в многоквартирных муниципальных домах – границы прилегающих территорий определяются </w:t>
      </w:r>
      <w:r w:rsidR="00FB3EA6" w:rsidRPr="00BC1CD9">
        <w:t>согласно договору</w:t>
      </w:r>
      <w:r w:rsidRPr="00BC1CD9">
        <w:t xml:space="preserve"> аренды нежилого помещения;</w:t>
      </w:r>
    </w:p>
    <w:p w14:paraId="734CBCDF" w14:textId="173CD555" w:rsidR="00FB3EA6" w:rsidRPr="00BC1CD9" w:rsidRDefault="00FB3EA6" w:rsidP="00213EA5">
      <w:pPr>
        <w:pStyle w:val="afc"/>
        <w:ind w:firstLine="709"/>
        <w:jc w:val="both"/>
      </w:pPr>
      <w:bookmarkStart w:id="11" w:name="_Hlk96596077"/>
      <w:r w:rsidRPr="00925516">
        <w:t>(</w:t>
      </w:r>
      <w:r w:rsidR="00925516" w:rsidRPr="00925516">
        <w:t>в редакции Решения совета депутатов от 24.02.2022 г. № 532</w:t>
      </w:r>
      <w:r w:rsidR="00925516">
        <w:t>)</w:t>
      </w:r>
    </w:p>
    <w:bookmarkEnd w:id="11"/>
    <w:p w14:paraId="54EF237D" w14:textId="38AB2532" w:rsidR="00213EA5" w:rsidRPr="00BC1CD9" w:rsidRDefault="00213EA5" w:rsidP="00213EA5">
      <w:pPr>
        <w:pStyle w:val="afc"/>
        <w:ind w:firstLine="709"/>
        <w:jc w:val="both"/>
      </w:pPr>
      <w:r w:rsidRPr="00BC1CD9">
        <w:t xml:space="preserve">2) для индивидуальных жилых домов, жилых домов блокированной застройки, расположенных на образованном земельном участке – на расстоянии не более шести метров от границы данного земельного участка, </w:t>
      </w:r>
      <w:r w:rsidR="00D12642" w:rsidRPr="00BC1CD9">
        <w:t>а в слу</w:t>
      </w:r>
      <w:r w:rsidR="00D12642" w:rsidRPr="00BC1CD9">
        <w:lastRenderedPageBreak/>
        <w:t>чае, если</w:t>
      </w:r>
      <w:r w:rsidRPr="00BC1CD9">
        <w:t xml:space="preserve"> земельный участок под ними не образован – на расстоянии не более десяти метров от границы (стены) жилого дома;</w:t>
      </w:r>
    </w:p>
    <w:p w14:paraId="753143EE" w14:textId="6DB05E03" w:rsidR="00213EA5" w:rsidRPr="00BC1CD9" w:rsidRDefault="00213EA5" w:rsidP="00213EA5">
      <w:pPr>
        <w:pStyle w:val="afc"/>
        <w:ind w:firstLine="709"/>
        <w:jc w:val="both"/>
      </w:pPr>
      <w:r w:rsidRPr="00BC1CD9">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не более шести метров от границы данного земельного участка, </w:t>
      </w:r>
      <w:r w:rsidR="00D12642" w:rsidRPr="00BC1CD9">
        <w:t>а в случае, если</w:t>
      </w:r>
      <w:r w:rsidRPr="00BC1CD9">
        <w:t xml:space="preserve"> земельный участок под ними не образован – на расстоянии не более пятнадцати метров от границы (стены) здания, строения, сооружения;</w:t>
      </w:r>
    </w:p>
    <w:p w14:paraId="7E07F346" w14:textId="4C261E5F" w:rsidR="00213EA5" w:rsidRPr="00BC1CD9" w:rsidRDefault="00213EA5" w:rsidP="00213EA5">
      <w:pPr>
        <w:pStyle w:val="afc"/>
        <w:ind w:firstLine="709"/>
        <w:jc w:val="both"/>
      </w:pPr>
      <w:r w:rsidRPr="00BC1CD9">
        <w:t xml:space="preserve">4) для некапитальных строений, сооружений, расположенных на образованном земельном участке – на расстоянии не более шести метров от границы данного земельного участка, </w:t>
      </w:r>
      <w:r w:rsidR="00D12642" w:rsidRPr="00BC1CD9">
        <w:t>а в случае, если</w:t>
      </w:r>
      <w:r w:rsidRPr="00BC1CD9">
        <w:t xml:space="preserve"> земельный участок под ними не образован – на расстоянии не более пятнадцати метров от границы (стены) некапитального строения, сооружения;</w:t>
      </w:r>
    </w:p>
    <w:p w14:paraId="063C14C2" w14:textId="49F50F92" w:rsidR="00A73190" w:rsidRDefault="00A73190" w:rsidP="00213EA5">
      <w:pPr>
        <w:pStyle w:val="afc"/>
        <w:ind w:firstLine="709"/>
        <w:jc w:val="both"/>
      </w:pPr>
      <w:r w:rsidRPr="00A73190">
        <w:t>5) для образованных земельных участков, на которых отсутствуют здания, строения, сооружения – на расстоянии не более тридцати метров от границы образованного земельного участка;</w:t>
      </w:r>
    </w:p>
    <w:p w14:paraId="59633D9D" w14:textId="34927144" w:rsidR="00A73190" w:rsidRDefault="00A73190" w:rsidP="00213EA5">
      <w:pPr>
        <w:pStyle w:val="afc"/>
        <w:ind w:firstLine="709"/>
        <w:jc w:val="both"/>
      </w:pPr>
      <w:r w:rsidRPr="007E2851">
        <w:t>(</w:t>
      </w:r>
      <w:r w:rsidR="007E2851" w:rsidRPr="007E2851">
        <w:t>в редакции Решения совета депутатов от 24.02.2022 г. № 532</w:t>
      </w:r>
      <w:r w:rsidR="007E2851">
        <w:t>)</w:t>
      </w:r>
    </w:p>
    <w:p w14:paraId="0E61D24B" w14:textId="7A2E388B" w:rsidR="00213EA5" w:rsidRPr="00BC1CD9" w:rsidRDefault="00213EA5" w:rsidP="00213EA5">
      <w:pPr>
        <w:pStyle w:val="afc"/>
        <w:ind w:firstLine="709"/>
        <w:jc w:val="both"/>
      </w:pPr>
      <w:r w:rsidRPr="00BC1CD9">
        <w:t xml:space="preserve">6)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статьей – пропорционально площади образованных земельных участков, </w:t>
      </w:r>
      <w:r w:rsidR="00280CF5" w:rsidRPr="00BC1CD9">
        <w:t>а в случае, если</w:t>
      </w:r>
      <w:r w:rsidRPr="00BC1CD9">
        <w:t xml:space="preserve"> земельный участок не образован – площади соответствующего здания, строения, сооружения.</w:t>
      </w:r>
    </w:p>
    <w:p w14:paraId="59CD36C0" w14:textId="77777777" w:rsidR="00213EA5" w:rsidRPr="00BC1CD9" w:rsidRDefault="00213EA5" w:rsidP="00213EA5">
      <w:pPr>
        <w:pStyle w:val="afc"/>
        <w:ind w:firstLine="709"/>
        <w:jc w:val="both"/>
      </w:pPr>
    </w:p>
    <w:p w14:paraId="7A6282E7" w14:textId="77777777" w:rsidR="007E4329" w:rsidRDefault="00213EA5" w:rsidP="00351DF8">
      <w:pPr>
        <w:pStyle w:val="afc"/>
        <w:jc w:val="center"/>
        <w:outlineLvl w:val="1"/>
        <w:rPr>
          <w:b/>
        </w:rPr>
      </w:pPr>
      <w:r w:rsidRPr="00F27B67">
        <w:rPr>
          <w:b/>
        </w:rPr>
        <w:t xml:space="preserve">Статья 48. Порядок утверждения схемы границ прилегающих </w:t>
      </w:r>
    </w:p>
    <w:p w14:paraId="30BA43BC" w14:textId="4260106A" w:rsidR="00213EA5" w:rsidRPr="00F27B67" w:rsidRDefault="00213EA5" w:rsidP="00351DF8">
      <w:pPr>
        <w:pStyle w:val="afc"/>
        <w:jc w:val="center"/>
        <w:outlineLvl w:val="1"/>
        <w:rPr>
          <w:b/>
        </w:rPr>
      </w:pPr>
      <w:r w:rsidRPr="00F27B67">
        <w:rPr>
          <w:b/>
        </w:rPr>
        <w:t>территорий</w:t>
      </w:r>
    </w:p>
    <w:p w14:paraId="74C550EB" w14:textId="77777777" w:rsidR="00213EA5" w:rsidRPr="00BC1CD9" w:rsidRDefault="00213EA5" w:rsidP="00213EA5">
      <w:pPr>
        <w:pStyle w:val="afc"/>
        <w:ind w:firstLine="709"/>
        <w:jc w:val="both"/>
      </w:pPr>
      <w:r w:rsidRPr="00BC1CD9">
        <w:t>1. Границы прилегающих территорий отображаются на схеме границ прилегающих территорий утвержденной Администрацией.</w:t>
      </w:r>
    </w:p>
    <w:p w14:paraId="50BE4E77" w14:textId="77777777" w:rsidR="00213EA5" w:rsidRPr="00BC1CD9" w:rsidRDefault="00213EA5" w:rsidP="00213EA5">
      <w:pPr>
        <w:pStyle w:val="afc"/>
        <w:ind w:firstLine="709"/>
        <w:jc w:val="both"/>
      </w:pPr>
      <w:r w:rsidRPr="00BC1CD9">
        <w:t>2. 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14:paraId="2FD51841" w14:textId="7E6988A0" w:rsidR="00213EA5" w:rsidRDefault="00213EA5" w:rsidP="00213EA5">
      <w:pPr>
        <w:pStyle w:val="afc"/>
        <w:ind w:firstLine="709"/>
        <w:jc w:val="both"/>
      </w:pPr>
      <w:r w:rsidRPr="00BC1CD9">
        <w:t>3. Утвержденные схемы границ прилегающих территорий подлежат размещению на официальном сайте Администрации в информационно-телекоммуникационной сети «Интернет» не позднее 30 дней со дня их утверждения.</w:t>
      </w:r>
    </w:p>
    <w:p w14:paraId="31AB65A0" w14:textId="1FEF4269" w:rsidR="007F71BD" w:rsidRDefault="007F71BD" w:rsidP="00213EA5">
      <w:pPr>
        <w:pStyle w:val="afc"/>
        <w:ind w:firstLine="709"/>
        <w:jc w:val="both"/>
      </w:pPr>
      <w:r w:rsidRPr="007F71BD">
        <w:lastRenderedPageBreak/>
        <w:t>4. Порядок подготовки и утверждения схем границ прилегающих территорий устанавливается муниципальными нормативными правовыми актами Администрации».</w:t>
      </w:r>
    </w:p>
    <w:p w14:paraId="38D37409" w14:textId="4F03878A" w:rsidR="007F71BD" w:rsidRPr="00BC1CD9" w:rsidRDefault="007F71BD" w:rsidP="00213EA5">
      <w:pPr>
        <w:pStyle w:val="afc"/>
        <w:ind w:firstLine="709"/>
        <w:jc w:val="both"/>
      </w:pPr>
      <w:r w:rsidRPr="007E2851">
        <w:t>(</w:t>
      </w:r>
      <w:r w:rsidR="007E2851" w:rsidRPr="007E2851">
        <w:t>в редакции Решения совета депутатов от 24.02.2022 г. № 532</w:t>
      </w:r>
      <w:r w:rsidR="007E2851">
        <w:t>)</w:t>
      </w:r>
    </w:p>
    <w:p w14:paraId="1D10341B" w14:textId="77777777" w:rsidR="00213EA5" w:rsidRPr="00F27B67" w:rsidRDefault="00213EA5" w:rsidP="00213EA5">
      <w:pPr>
        <w:pStyle w:val="afc"/>
        <w:jc w:val="center"/>
        <w:rPr>
          <w:b/>
        </w:rPr>
      </w:pPr>
    </w:p>
    <w:p w14:paraId="11ABB605" w14:textId="77777777" w:rsidR="00213EA5" w:rsidRPr="00F27B67" w:rsidRDefault="00213EA5" w:rsidP="00351DF8">
      <w:pPr>
        <w:pStyle w:val="afc"/>
        <w:jc w:val="center"/>
        <w:outlineLvl w:val="0"/>
        <w:rPr>
          <w:b/>
        </w:rPr>
      </w:pPr>
      <w:r w:rsidRPr="00F27B67">
        <w:rPr>
          <w:b/>
        </w:rPr>
        <w:t xml:space="preserve">Глава 16. Праздничное оформление территории Поселения </w:t>
      </w:r>
    </w:p>
    <w:p w14:paraId="037298DD" w14:textId="77777777" w:rsidR="00213EA5" w:rsidRPr="00F27B67" w:rsidRDefault="00213EA5" w:rsidP="00213EA5">
      <w:pPr>
        <w:pStyle w:val="afc"/>
        <w:jc w:val="center"/>
        <w:rPr>
          <w:b/>
        </w:rPr>
      </w:pPr>
    </w:p>
    <w:p w14:paraId="5E5F0EDB" w14:textId="77777777" w:rsidR="00213EA5" w:rsidRPr="00F27B67" w:rsidRDefault="00213EA5" w:rsidP="00351DF8">
      <w:pPr>
        <w:pStyle w:val="afc"/>
        <w:jc w:val="center"/>
        <w:outlineLvl w:val="1"/>
        <w:rPr>
          <w:b/>
        </w:rPr>
      </w:pPr>
      <w:r w:rsidRPr="00F27B67">
        <w:rPr>
          <w:b/>
        </w:rPr>
        <w:t xml:space="preserve">Статья 49. </w:t>
      </w:r>
      <w:r w:rsidR="004D7FE2">
        <w:rPr>
          <w:b/>
        </w:rPr>
        <w:t>Порядок праздничного оформления</w:t>
      </w:r>
    </w:p>
    <w:p w14:paraId="7FC9C6B7" w14:textId="77777777" w:rsidR="00213EA5" w:rsidRPr="00BC1CD9" w:rsidRDefault="00213EA5" w:rsidP="00213EA5">
      <w:pPr>
        <w:pStyle w:val="afc"/>
        <w:ind w:firstLine="709"/>
        <w:jc w:val="both"/>
      </w:pPr>
      <w:r w:rsidRPr="00BC1CD9">
        <w:t>1. Праздничное оформление территории Поселения выполняется по решению Администрации на период проведения государственных праздников, мероприятий, связанных со знаменательными событиями.</w:t>
      </w:r>
    </w:p>
    <w:p w14:paraId="7AD94E8B" w14:textId="77777777" w:rsidR="00213EA5" w:rsidRPr="00BC1CD9" w:rsidRDefault="00213EA5" w:rsidP="00213EA5">
      <w:pPr>
        <w:pStyle w:val="afc"/>
        <w:ind w:firstLine="709"/>
        <w:jc w:val="both"/>
      </w:pPr>
      <w:r w:rsidRPr="00BC1CD9">
        <w:t>2. Оформление зданий, сооружений осуществляется их владельцами в рамках концепции праздничного оформления.</w:t>
      </w:r>
    </w:p>
    <w:p w14:paraId="7DA71245" w14:textId="77777777" w:rsidR="00213EA5" w:rsidRPr="00BC1CD9" w:rsidRDefault="00213EA5" w:rsidP="00213EA5">
      <w:pPr>
        <w:pStyle w:val="afc"/>
        <w:ind w:firstLine="709"/>
        <w:jc w:val="both"/>
      </w:pPr>
      <w:r w:rsidRPr="00BC1CD9">
        <w:t>3. В праздничное оформление рекомендуется включать: вывеску флагов, лозунгов, гирлянд, панно, баннеров установку декоративных элементов и композиций, стендов, киосков, трибун, эстрад, сценических конструкций, устанавливать дополнительные малые формы, а также устройство праздничной иллюминации.</w:t>
      </w:r>
    </w:p>
    <w:p w14:paraId="0D74D0F0" w14:textId="77777777" w:rsidR="00213EA5" w:rsidRPr="00BC1CD9" w:rsidRDefault="00213EA5" w:rsidP="00213EA5">
      <w:pPr>
        <w:pStyle w:val="afc"/>
        <w:ind w:firstLine="709"/>
        <w:jc w:val="both"/>
      </w:pPr>
      <w:r w:rsidRPr="00BC1CD9">
        <w:t>4. Концепцию праздничного оформления необходимо определять программой мероприятий и схемой размещения объектов и элементов праздничного оформления.</w:t>
      </w:r>
    </w:p>
    <w:p w14:paraId="55804201" w14:textId="77777777" w:rsidR="00213EA5" w:rsidRPr="00BC1CD9" w:rsidRDefault="00213EA5" w:rsidP="00213EA5">
      <w:pPr>
        <w:pStyle w:val="afc"/>
        <w:ind w:firstLine="709"/>
        <w:jc w:val="both"/>
      </w:pPr>
      <w:r w:rsidRPr="00BC1CD9">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закрывать таблички и вывески.</w:t>
      </w:r>
    </w:p>
    <w:p w14:paraId="347110C2" w14:textId="77777777" w:rsidR="00213EA5" w:rsidRPr="00BC1CD9" w:rsidRDefault="00213EA5" w:rsidP="00213EA5">
      <w:pPr>
        <w:pStyle w:val="afc"/>
        <w:ind w:firstLine="709"/>
        <w:jc w:val="both"/>
      </w:pPr>
    </w:p>
    <w:p w14:paraId="709CA7A2" w14:textId="77777777" w:rsidR="00213EA5" w:rsidRPr="00F27B67" w:rsidRDefault="00213EA5" w:rsidP="00351DF8">
      <w:pPr>
        <w:pStyle w:val="afc"/>
        <w:jc w:val="center"/>
        <w:outlineLvl w:val="1"/>
        <w:rPr>
          <w:b/>
        </w:rPr>
      </w:pPr>
      <w:r w:rsidRPr="00F27B67">
        <w:rPr>
          <w:b/>
        </w:rPr>
        <w:t>Статья 50. Объекты и элементы праздничного, тематического и празд</w:t>
      </w:r>
      <w:r w:rsidR="004D7FE2">
        <w:rPr>
          <w:b/>
        </w:rPr>
        <w:t>ничного светового оформления</w:t>
      </w:r>
    </w:p>
    <w:p w14:paraId="44D7E4CB" w14:textId="77777777" w:rsidR="00213EA5" w:rsidRPr="00BC1CD9" w:rsidRDefault="00213EA5" w:rsidP="00213EA5">
      <w:pPr>
        <w:pStyle w:val="afc"/>
        <w:ind w:firstLine="709"/>
        <w:jc w:val="both"/>
      </w:pPr>
      <w:r w:rsidRPr="00BC1CD9">
        <w:t>1. Объектами праздничного оформления являются:</w:t>
      </w:r>
    </w:p>
    <w:p w14:paraId="29710BCD" w14:textId="77777777" w:rsidR="00213EA5" w:rsidRPr="00BC1CD9" w:rsidRDefault="00213EA5" w:rsidP="00213EA5">
      <w:pPr>
        <w:pStyle w:val="afc"/>
        <w:ind w:firstLine="709"/>
        <w:jc w:val="both"/>
      </w:pPr>
      <w:r w:rsidRPr="00BC1CD9">
        <w:t xml:space="preserve">- территории улиц, площадей; </w:t>
      </w:r>
    </w:p>
    <w:p w14:paraId="70DE78F5" w14:textId="77777777" w:rsidR="00213EA5" w:rsidRPr="00BC1CD9" w:rsidRDefault="00213EA5" w:rsidP="00213EA5">
      <w:pPr>
        <w:pStyle w:val="afc"/>
        <w:ind w:firstLine="709"/>
        <w:jc w:val="both"/>
      </w:pPr>
      <w:r w:rsidRPr="00BC1CD9">
        <w:t>- места массовых гуляний, парки, скверы;</w:t>
      </w:r>
    </w:p>
    <w:p w14:paraId="21D345C4" w14:textId="77777777" w:rsidR="00213EA5" w:rsidRPr="00BC1CD9" w:rsidRDefault="00213EA5" w:rsidP="00213EA5">
      <w:pPr>
        <w:pStyle w:val="afc"/>
        <w:ind w:firstLine="709"/>
        <w:jc w:val="both"/>
      </w:pPr>
      <w:r w:rsidRPr="00BC1CD9">
        <w:t>- фасады зданий;</w:t>
      </w:r>
    </w:p>
    <w:p w14:paraId="4128464C" w14:textId="77777777" w:rsidR="00213EA5" w:rsidRPr="00BC1CD9" w:rsidRDefault="00213EA5" w:rsidP="00213EA5">
      <w:pPr>
        <w:pStyle w:val="afc"/>
        <w:ind w:firstLine="709"/>
        <w:jc w:val="both"/>
      </w:pPr>
      <w:r w:rsidRPr="00BC1CD9">
        <w:t xml:space="preserve">- фасады и витрины объектов потребительского рынка и услуг,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w:t>
      </w:r>
    </w:p>
    <w:p w14:paraId="411DA022" w14:textId="77777777" w:rsidR="00213EA5" w:rsidRPr="00BC1CD9" w:rsidRDefault="00213EA5" w:rsidP="00213EA5">
      <w:pPr>
        <w:pStyle w:val="afc"/>
        <w:ind w:firstLine="709"/>
        <w:jc w:val="both"/>
      </w:pPr>
      <w:r w:rsidRPr="00BC1CD9">
        <w:t>- пассажирский, общественный наземный транспорт.</w:t>
      </w:r>
    </w:p>
    <w:p w14:paraId="28951FFB" w14:textId="77777777" w:rsidR="00213EA5" w:rsidRPr="00BC1CD9" w:rsidRDefault="00213EA5" w:rsidP="00213EA5">
      <w:pPr>
        <w:pStyle w:val="afc"/>
        <w:ind w:firstLine="709"/>
        <w:jc w:val="both"/>
      </w:pPr>
      <w:r w:rsidRPr="00BC1CD9">
        <w:t>2. Типы элементов оформления могут быть следующие:</w:t>
      </w:r>
    </w:p>
    <w:p w14:paraId="7BF89BAC" w14:textId="77777777" w:rsidR="00213EA5" w:rsidRPr="00BC1CD9" w:rsidRDefault="00213EA5" w:rsidP="00213EA5">
      <w:pPr>
        <w:pStyle w:val="afc"/>
        <w:ind w:firstLine="709"/>
        <w:jc w:val="both"/>
      </w:pPr>
      <w:r w:rsidRPr="00BC1CD9">
        <w:t>- мягкое оформление - двухмерные текстильные или нетканые изделия, в том числе с нанесенными на их поверхности графическими изображениями;</w:t>
      </w:r>
    </w:p>
    <w:p w14:paraId="0B791E3B" w14:textId="77777777" w:rsidR="00213EA5" w:rsidRPr="00BC1CD9" w:rsidRDefault="00213EA5" w:rsidP="00213EA5">
      <w:pPr>
        <w:pStyle w:val="afc"/>
        <w:ind w:firstLine="709"/>
        <w:jc w:val="both"/>
      </w:pPr>
      <w:r w:rsidRPr="00BC1CD9">
        <w:t>- объемно-декоративные конструкции - трехмерные сооружения, имеющие несущую конструкцию и внешнее оформление, соответствующее тематике мероприятия;</w:t>
      </w:r>
    </w:p>
    <w:p w14:paraId="408983F1" w14:textId="77777777" w:rsidR="00213EA5" w:rsidRPr="00BC1CD9" w:rsidRDefault="00213EA5" w:rsidP="00213EA5">
      <w:pPr>
        <w:pStyle w:val="afc"/>
        <w:ind w:firstLine="709"/>
        <w:jc w:val="both"/>
      </w:pPr>
      <w:r w:rsidRPr="00BC1CD9">
        <w:lastRenderedPageBreak/>
        <w:t>- мультимедийные и проекционные элементы оформления - совокупность ряда способов трансляции текстовой, звуковой, графической и видеоинформации, а также возможность интерактивного взаимодействия с ними;</w:t>
      </w:r>
    </w:p>
    <w:p w14:paraId="76978B77" w14:textId="77777777" w:rsidR="00213EA5" w:rsidRPr="00BC1CD9" w:rsidRDefault="00213EA5" w:rsidP="00213EA5">
      <w:pPr>
        <w:pStyle w:val="afc"/>
        <w:ind w:firstLine="709"/>
        <w:jc w:val="both"/>
      </w:pPr>
      <w:r w:rsidRPr="00BC1CD9">
        <w:t>- праздничное световое оформление - светоцветовые элементы, предназначенные для украшения улиц, площадей, зданий, сооружений и ландшафта, без функции создания определенного уровня освещенности;</w:t>
      </w:r>
    </w:p>
    <w:p w14:paraId="2ECE490C" w14:textId="77777777" w:rsidR="00213EA5" w:rsidRPr="00BC1CD9" w:rsidRDefault="00213EA5" w:rsidP="00213EA5">
      <w:pPr>
        <w:pStyle w:val="afc"/>
        <w:ind w:firstLine="709"/>
        <w:jc w:val="both"/>
      </w:pPr>
      <w:r w:rsidRPr="00BC1CD9">
        <w:t>- праздничное и тематическое оформление пассажирского транспорта - совокупность разнообразных средств оформления, которые могут быть размещены на различных видах наземного пассажирского транспорта;</w:t>
      </w:r>
    </w:p>
    <w:p w14:paraId="3AD50BBB" w14:textId="77777777" w:rsidR="00213EA5" w:rsidRPr="00BC1CD9" w:rsidRDefault="00213EA5" w:rsidP="00213EA5">
      <w:pPr>
        <w:pStyle w:val="afc"/>
        <w:ind w:firstLine="709"/>
        <w:jc w:val="both"/>
      </w:pPr>
      <w:r w:rsidRPr="00BC1CD9">
        <w:t>- экспериментальные инновационные элементы оформления - совокупность разнообразных средств оформления с применением новых материалов, оборудования и технологий;</w:t>
      </w:r>
    </w:p>
    <w:p w14:paraId="1A2FCB85" w14:textId="77777777" w:rsidR="00213EA5" w:rsidRPr="00BC1CD9" w:rsidRDefault="00213EA5" w:rsidP="00213EA5">
      <w:pPr>
        <w:pStyle w:val="afc"/>
        <w:ind w:firstLine="709"/>
        <w:jc w:val="both"/>
      </w:pPr>
      <w:r w:rsidRPr="00BC1CD9">
        <w:t>- государственные и муниципальные флаги на типовых конструкциях, государственная символика;</w:t>
      </w:r>
    </w:p>
    <w:p w14:paraId="369F64D7" w14:textId="77777777" w:rsidR="00213EA5" w:rsidRPr="00BC1CD9" w:rsidRDefault="00213EA5" w:rsidP="00213EA5">
      <w:pPr>
        <w:pStyle w:val="afc"/>
        <w:ind w:firstLine="709"/>
        <w:jc w:val="both"/>
      </w:pPr>
      <w:r w:rsidRPr="00BC1CD9">
        <w:t>- декоративные флаги, флажки, стяги;</w:t>
      </w:r>
    </w:p>
    <w:p w14:paraId="1BEC5670" w14:textId="77777777" w:rsidR="00213EA5" w:rsidRPr="00BC1CD9" w:rsidRDefault="00213EA5" w:rsidP="00213EA5">
      <w:pPr>
        <w:pStyle w:val="afc"/>
        <w:ind w:firstLine="709"/>
        <w:jc w:val="both"/>
      </w:pPr>
      <w:r w:rsidRPr="00BC1CD9">
        <w:t>- информационные и тематические материалы на рекламных конструкциях.</w:t>
      </w:r>
    </w:p>
    <w:p w14:paraId="54BCC15B" w14:textId="77777777" w:rsidR="00213EA5" w:rsidRPr="00BC1CD9" w:rsidRDefault="00213EA5" w:rsidP="00213EA5">
      <w:pPr>
        <w:pStyle w:val="afc"/>
        <w:ind w:firstLine="709"/>
        <w:jc w:val="both"/>
      </w:pPr>
      <w:r w:rsidRPr="00BC1CD9">
        <w:t>3. По временному периоду размещения все элементы оформления подразделяются на два основных вида:</w:t>
      </w:r>
    </w:p>
    <w:p w14:paraId="6852A283" w14:textId="77777777" w:rsidR="00213EA5" w:rsidRPr="00BC1CD9" w:rsidRDefault="00213EA5" w:rsidP="00213EA5">
      <w:pPr>
        <w:pStyle w:val="afc"/>
        <w:ind w:firstLine="709"/>
        <w:jc w:val="both"/>
      </w:pPr>
      <w:r w:rsidRPr="00BC1CD9">
        <w:t>- временные элементы оформления, размещаемые на определенный срок, лимитированный программой проведения праздничных и тематических мероприятий;</w:t>
      </w:r>
    </w:p>
    <w:p w14:paraId="45316F5B" w14:textId="77777777" w:rsidR="00213EA5" w:rsidRPr="00BC1CD9" w:rsidRDefault="00213EA5" w:rsidP="00213EA5">
      <w:pPr>
        <w:pStyle w:val="afc"/>
        <w:ind w:firstLine="709"/>
        <w:jc w:val="both"/>
      </w:pPr>
      <w:r w:rsidRPr="00BC1CD9">
        <w:t>- стационарные элементы оформления, размещаемые на срок, не лимитированный программой проведения праздничных и тематических мероприятий.</w:t>
      </w:r>
    </w:p>
    <w:p w14:paraId="1489C1E4" w14:textId="77777777" w:rsidR="00213EA5" w:rsidRPr="00BC1CD9" w:rsidRDefault="00213EA5" w:rsidP="00351DF8">
      <w:pPr>
        <w:pStyle w:val="afc"/>
        <w:jc w:val="center"/>
        <w:outlineLvl w:val="1"/>
      </w:pPr>
      <w:r w:rsidRPr="00BC1CD9">
        <w:br/>
      </w:r>
      <w:r w:rsidRPr="00F27B67">
        <w:rPr>
          <w:b/>
        </w:rPr>
        <w:t>Статья 51. Принципы оформления</w:t>
      </w:r>
    </w:p>
    <w:p w14:paraId="03DFF46A" w14:textId="77777777" w:rsidR="00213EA5" w:rsidRPr="00BC1CD9" w:rsidRDefault="00213EA5" w:rsidP="00213EA5">
      <w:pPr>
        <w:pStyle w:val="afc"/>
        <w:ind w:firstLine="709"/>
        <w:jc w:val="both"/>
      </w:pPr>
      <w:r w:rsidRPr="00BC1CD9">
        <w:t>1.Общие принципы оформления:</w:t>
      </w:r>
    </w:p>
    <w:p w14:paraId="41B03CE8" w14:textId="77777777" w:rsidR="00213EA5" w:rsidRPr="00BC1CD9" w:rsidRDefault="00213EA5" w:rsidP="00213EA5">
      <w:pPr>
        <w:pStyle w:val="afc"/>
        <w:ind w:firstLine="709"/>
        <w:jc w:val="both"/>
      </w:pPr>
      <w:r w:rsidRPr="00BC1CD9">
        <w:t>- равномерное размещение элементов оформления с учетом функционального зонирования;</w:t>
      </w:r>
    </w:p>
    <w:p w14:paraId="211D652D" w14:textId="77777777" w:rsidR="00213EA5" w:rsidRPr="00BC1CD9" w:rsidRDefault="00213EA5" w:rsidP="00213EA5">
      <w:pPr>
        <w:pStyle w:val="afc"/>
        <w:ind w:firstLine="709"/>
        <w:jc w:val="both"/>
      </w:pPr>
      <w:r w:rsidRPr="00BC1CD9">
        <w:t>- приоритет использования в оформлении государственной символики Российской Федерации, Хабаровского края и символики ВВС и Флота;</w:t>
      </w:r>
    </w:p>
    <w:p w14:paraId="7FBF4177" w14:textId="77777777" w:rsidR="00213EA5" w:rsidRPr="00BC1CD9" w:rsidRDefault="00213EA5" w:rsidP="00213EA5">
      <w:pPr>
        <w:pStyle w:val="afc"/>
        <w:ind w:firstLine="709"/>
        <w:jc w:val="both"/>
      </w:pPr>
      <w:r w:rsidRPr="00BC1CD9">
        <w:t>- соответствие оформления конкретным территориям, видам и масштабам проводимых праздничных и тематических мероприятий;</w:t>
      </w:r>
    </w:p>
    <w:p w14:paraId="673F756E" w14:textId="77777777" w:rsidR="00213EA5" w:rsidRPr="00BC1CD9" w:rsidRDefault="00213EA5" w:rsidP="00213EA5">
      <w:pPr>
        <w:pStyle w:val="afc"/>
        <w:ind w:firstLine="709"/>
        <w:jc w:val="both"/>
      </w:pPr>
      <w:r w:rsidRPr="00BC1CD9">
        <w:t>- гармоничное включение элементов оформления в архитектурную и ландшафтную среду. Образное решение, размеры и используемые элементы оформления определяются с учетом средовых факторов - масштаба и решений архитектуры пространства, цветосветовой среды, насыщенности объектами, рекламными конструкциями и средствами размещения информации, возможностей использования современных технологий;</w:t>
      </w:r>
    </w:p>
    <w:p w14:paraId="0888D8E7" w14:textId="77777777" w:rsidR="00213EA5" w:rsidRPr="00BC1CD9" w:rsidRDefault="00213EA5" w:rsidP="00213EA5">
      <w:pPr>
        <w:pStyle w:val="afc"/>
        <w:ind w:firstLine="709"/>
        <w:jc w:val="both"/>
      </w:pPr>
      <w:r w:rsidRPr="00BC1CD9">
        <w:t>- соответствие цветового решения оформления тематике праздничных и тематических мероприятий;</w:t>
      </w:r>
    </w:p>
    <w:p w14:paraId="04F5C487" w14:textId="77777777" w:rsidR="00213EA5" w:rsidRPr="00BC1CD9" w:rsidRDefault="00213EA5" w:rsidP="00213EA5">
      <w:pPr>
        <w:pStyle w:val="afc"/>
        <w:ind w:firstLine="709"/>
        <w:jc w:val="both"/>
      </w:pPr>
      <w:r w:rsidRPr="00BC1CD9">
        <w:t>- безопасность в эксплуатации используемых для оформления материалов, обеспечение комфортного и эстетически благоприятного визуального восприятия в светлое и темное время суток;</w:t>
      </w:r>
    </w:p>
    <w:p w14:paraId="638121C5" w14:textId="77777777" w:rsidR="00213EA5" w:rsidRPr="00BC1CD9" w:rsidRDefault="00213EA5" w:rsidP="00213EA5">
      <w:pPr>
        <w:pStyle w:val="afc"/>
        <w:ind w:firstLine="709"/>
        <w:jc w:val="both"/>
      </w:pPr>
      <w:r w:rsidRPr="00BC1CD9">
        <w:lastRenderedPageBreak/>
        <w:t>- использование в оформлении информационно-познавательных материалов, направленных на воспитание патриотизма, толерантности;</w:t>
      </w:r>
    </w:p>
    <w:p w14:paraId="6BF95B47" w14:textId="77777777" w:rsidR="00213EA5" w:rsidRPr="00BC1CD9" w:rsidRDefault="00213EA5" w:rsidP="00213EA5">
      <w:pPr>
        <w:pStyle w:val="afc"/>
        <w:ind w:firstLine="709"/>
        <w:jc w:val="both"/>
      </w:pPr>
      <w:r w:rsidRPr="00BC1CD9">
        <w:t>- обеспечение профессионального уровня выполнения проектов, эскизных и рабочих проектов элементов оформления;</w:t>
      </w:r>
    </w:p>
    <w:p w14:paraId="582FB564" w14:textId="77777777" w:rsidR="00213EA5" w:rsidRPr="00BC1CD9" w:rsidRDefault="00213EA5" w:rsidP="00213EA5">
      <w:pPr>
        <w:pStyle w:val="afc"/>
        <w:ind w:firstLine="709"/>
        <w:jc w:val="both"/>
      </w:pPr>
      <w:r w:rsidRPr="00BC1CD9">
        <w:t>- использование высокотехнологичных современных материалов и устройств;</w:t>
      </w:r>
    </w:p>
    <w:p w14:paraId="394EAE3F" w14:textId="77777777" w:rsidR="00213EA5" w:rsidRPr="00BC1CD9" w:rsidRDefault="00213EA5" w:rsidP="00213EA5">
      <w:pPr>
        <w:pStyle w:val="afc"/>
        <w:ind w:firstLine="709"/>
        <w:jc w:val="both"/>
      </w:pPr>
      <w:r w:rsidRPr="00BC1CD9">
        <w:t>- создание положительного эмоционального восприятия оформления;</w:t>
      </w:r>
    </w:p>
    <w:p w14:paraId="1A7F7677" w14:textId="77777777" w:rsidR="00213EA5" w:rsidRPr="00BC1CD9" w:rsidRDefault="00213EA5" w:rsidP="00213EA5">
      <w:pPr>
        <w:pStyle w:val="afc"/>
        <w:ind w:firstLine="709"/>
        <w:jc w:val="both"/>
      </w:pPr>
      <w:r w:rsidRPr="00BC1CD9">
        <w:t>- размещение элементов оформления в соответствии с проектами или сложившимися традициями.</w:t>
      </w:r>
    </w:p>
    <w:p w14:paraId="26F062F6" w14:textId="77777777" w:rsidR="00213EA5" w:rsidRPr="00BC1CD9" w:rsidRDefault="00213EA5" w:rsidP="00213EA5">
      <w:pPr>
        <w:pStyle w:val="afc"/>
        <w:ind w:firstLine="709"/>
        <w:jc w:val="both"/>
      </w:pPr>
      <w:r w:rsidRPr="00BC1CD9">
        <w:t>2. Праздничное оформление территории Поселения рекомендуется выполнять в соответствии с решением инициативной группы по подготовке и проведению праздничных мероприятий и на период проведения мероприятий.</w:t>
      </w:r>
    </w:p>
    <w:p w14:paraId="6F1145E4" w14:textId="77777777" w:rsidR="00213EA5" w:rsidRPr="00BC1CD9" w:rsidRDefault="00213EA5" w:rsidP="00213EA5">
      <w:pPr>
        <w:pStyle w:val="afc"/>
        <w:ind w:firstLine="709"/>
        <w:jc w:val="both"/>
      </w:pPr>
      <w:r w:rsidRPr="00BC1CD9">
        <w:t>Оформление зданий, сооружений рекомендуется осуществлять в рамках концепции праздничного оформления территории Поселения, утвержденной Администрацией и согласованной с командованием воинских частей.</w:t>
      </w:r>
    </w:p>
    <w:p w14:paraId="04B32375" w14:textId="77777777" w:rsidR="00213EA5" w:rsidRPr="00BC1CD9" w:rsidRDefault="00213EA5" w:rsidP="00213EA5">
      <w:pPr>
        <w:pStyle w:val="afc"/>
        <w:ind w:firstLine="709"/>
        <w:jc w:val="both"/>
      </w:pPr>
      <w:r w:rsidRPr="00BC1CD9">
        <w:t>Концепцию праздничного оформления определяет программа мероприятий и схема размещения объектов и элементов праздничного оформления.</w:t>
      </w:r>
    </w:p>
    <w:p w14:paraId="6763FB12" w14:textId="77777777" w:rsidR="00213EA5" w:rsidRPr="00BC1CD9" w:rsidRDefault="00213EA5" w:rsidP="00213EA5">
      <w:pPr>
        <w:pStyle w:val="afc"/>
        <w:ind w:firstLine="709"/>
        <w:jc w:val="both"/>
      </w:pPr>
      <w:r w:rsidRPr="00BC1CD9">
        <w:t>3. При проектировании объектов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01A3CAE4" w14:textId="77777777" w:rsidR="00213EA5" w:rsidRPr="00BC1CD9" w:rsidRDefault="00213EA5" w:rsidP="00213EA5">
      <w:pPr>
        <w:pStyle w:val="afc"/>
        <w:ind w:firstLine="709"/>
        <w:jc w:val="both"/>
      </w:pPr>
    </w:p>
    <w:p w14:paraId="03AB4F25" w14:textId="77777777" w:rsidR="00213EA5" w:rsidRPr="00F27B67" w:rsidRDefault="00213EA5" w:rsidP="00351DF8">
      <w:pPr>
        <w:pStyle w:val="afc"/>
        <w:jc w:val="center"/>
        <w:outlineLvl w:val="1"/>
        <w:rPr>
          <w:b/>
        </w:rPr>
      </w:pPr>
      <w:r w:rsidRPr="00F27B67">
        <w:rPr>
          <w:b/>
        </w:rPr>
        <w:t>Статья 52. Требования к элементам оформления и режимам их размещения с учетом функцио</w:t>
      </w:r>
      <w:r w:rsidR="004D7FE2">
        <w:rPr>
          <w:b/>
        </w:rPr>
        <w:t>нального зонирования территории</w:t>
      </w:r>
    </w:p>
    <w:p w14:paraId="5E07E867" w14:textId="77777777" w:rsidR="00213EA5" w:rsidRPr="00BC1CD9" w:rsidRDefault="00213EA5" w:rsidP="00213EA5">
      <w:pPr>
        <w:pStyle w:val="afc"/>
        <w:ind w:firstLine="709"/>
        <w:jc w:val="both"/>
      </w:pPr>
      <w:r w:rsidRPr="00BC1CD9">
        <w:t>1. Во всех функциональных зонах возможно использование всех видов и типов элементов оформления согласно их режимам размещения с учетом требований настоящих Правил, а также следующих требований:</w:t>
      </w:r>
    </w:p>
    <w:p w14:paraId="706B91F6" w14:textId="77777777" w:rsidR="00213EA5" w:rsidRPr="00BC1CD9" w:rsidRDefault="00213EA5" w:rsidP="00213EA5">
      <w:pPr>
        <w:pStyle w:val="afc"/>
        <w:ind w:firstLine="709"/>
        <w:jc w:val="both"/>
      </w:pPr>
      <w:r w:rsidRPr="00BC1CD9">
        <w:t>- декоративные флаги, стяги на опорах наружного освещения и контактной сети должны размещаться на высоте не менее 4,5 м над полотном проезжей части; не затруднять визуальную навигацию движения автотранспорта и не перекрывать знаки дорожного движения; максимальная площадь флаговых полотнищ не должна превышать 3 кв. м;</w:t>
      </w:r>
    </w:p>
    <w:p w14:paraId="69CB8373" w14:textId="77777777" w:rsidR="00213EA5" w:rsidRPr="00BC1CD9" w:rsidRDefault="00213EA5" w:rsidP="00213EA5">
      <w:pPr>
        <w:pStyle w:val="afc"/>
        <w:ind w:firstLine="709"/>
        <w:jc w:val="both"/>
      </w:pPr>
      <w:r w:rsidRPr="00BC1CD9">
        <w:t xml:space="preserve">- декоративные флаги и стяги на фасадах зданий и сооружений должны устанавливаться на высоте не менее 5 м; не должны перекрывать оконные проемы жилых и рабочих помещений; максимальная площадь флаговых полотнищ не должна превышать 3 кв. м; </w:t>
      </w:r>
    </w:p>
    <w:p w14:paraId="3F7EC0FF" w14:textId="77777777" w:rsidR="00213EA5" w:rsidRPr="00BC1CD9" w:rsidRDefault="00213EA5" w:rsidP="00213EA5">
      <w:pPr>
        <w:pStyle w:val="afc"/>
        <w:ind w:firstLine="709"/>
        <w:jc w:val="both"/>
      </w:pPr>
      <w:r w:rsidRPr="00BC1CD9">
        <w:t>- транспаранты должны размещаться на высоте не менее 4,5 м над полотном проезжей части, при размещении на фасадах зданий не нарушать их архитектурный облик.</w:t>
      </w:r>
    </w:p>
    <w:p w14:paraId="7CBED7E4" w14:textId="77777777" w:rsidR="00213EA5" w:rsidRPr="00BC1CD9" w:rsidRDefault="00213EA5" w:rsidP="00213EA5">
      <w:pPr>
        <w:pStyle w:val="afc"/>
        <w:ind w:firstLine="709"/>
        <w:jc w:val="both"/>
      </w:pPr>
      <w:r w:rsidRPr="00BC1CD9">
        <w:t>2. Места установки объемно-декоративных конструкций на прилегающей к ним территории должны обеспечивать безопасность движения автотранспорта и пешеходных потоков, в том числе:</w:t>
      </w:r>
    </w:p>
    <w:p w14:paraId="406D3D30" w14:textId="77777777" w:rsidR="00213EA5" w:rsidRPr="00BC1CD9" w:rsidRDefault="00213EA5" w:rsidP="00213EA5">
      <w:pPr>
        <w:pStyle w:val="afc"/>
        <w:ind w:firstLine="709"/>
        <w:jc w:val="both"/>
      </w:pPr>
      <w:r w:rsidRPr="00BC1CD9">
        <w:lastRenderedPageBreak/>
        <w:t>- не затруднять визуальную навигацию движения автотранспорта и не перекрывать знаки дорожного движения;</w:t>
      </w:r>
    </w:p>
    <w:p w14:paraId="39D141EA" w14:textId="77777777" w:rsidR="00213EA5" w:rsidRPr="00BC1CD9" w:rsidRDefault="00213EA5" w:rsidP="00213EA5">
      <w:pPr>
        <w:pStyle w:val="afc"/>
        <w:ind w:firstLine="709"/>
        <w:jc w:val="both"/>
      </w:pPr>
      <w:r w:rsidRPr="00BC1CD9">
        <w:t xml:space="preserve">- расстояние места установки объемно-декоративных конструкций от полотна проезжей части должно быть не менее 1,5 м, от транспортных перекрестков - не менее 3 м; </w:t>
      </w:r>
    </w:p>
    <w:p w14:paraId="2BDA81EE" w14:textId="77777777" w:rsidR="00213EA5" w:rsidRPr="00BC1CD9" w:rsidRDefault="00213EA5" w:rsidP="00213EA5">
      <w:pPr>
        <w:pStyle w:val="afc"/>
        <w:ind w:firstLine="709"/>
        <w:jc w:val="both"/>
      </w:pPr>
      <w:r w:rsidRPr="00BC1CD9">
        <w:t xml:space="preserve">- крупные объемно-декоративные конструкции, установленные в зонах пешеходной активности, не должны препятствовать свободному движению пешеходов; </w:t>
      </w:r>
    </w:p>
    <w:p w14:paraId="78B74BB8" w14:textId="77777777" w:rsidR="00213EA5" w:rsidRPr="00BC1CD9" w:rsidRDefault="00213EA5" w:rsidP="00213EA5">
      <w:pPr>
        <w:pStyle w:val="afc"/>
        <w:ind w:firstLine="709"/>
        <w:jc w:val="both"/>
      </w:pPr>
      <w:r w:rsidRPr="00BC1CD9">
        <w:t xml:space="preserve">- </w:t>
      </w:r>
      <w:proofErr w:type="spellStart"/>
      <w:r w:rsidRPr="00BC1CD9">
        <w:t>аудиооборудование</w:t>
      </w:r>
      <w:proofErr w:type="spellEnd"/>
      <w:r w:rsidRPr="00BC1CD9">
        <w:t xml:space="preserve"> не должно использоваться в ночное время;</w:t>
      </w:r>
    </w:p>
    <w:p w14:paraId="2AE0BDE4" w14:textId="77777777" w:rsidR="00213EA5" w:rsidRPr="00BC1CD9" w:rsidRDefault="00213EA5" w:rsidP="00213EA5">
      <w:pPr>
        <w:pStyle w:val="afc"/>
        <w:ind w:firstLine="709"/>
        <w:jc w:val="both"/>
      </w:pPr>
      <w:r w:rsidRPr="00BC1CD9">
        <w:t>- не допускается проецирование изображения или его части на проезжую часть, на фасады жилых домов;</w:t>
      </w:r>
    </w:p>
    <w:p w14:paraId="0AE1AAF9" w14:textId="77777777" w:rsidR="00213EA5" w:rsidRPr="00BC1CD9" w:rsidRDefault="00213EA5" w:rsidP="00213EA5">
      <w:pPr>
        <w:pStyle w:val="afc"/>
        <w:ind w:firstLine="709"/>
        <w:jc w:val="both"/>
      </w:pPr>
      <w:r w:rsidRPr="00BC1CD9">
        <w:t>- праздничное световое оформление монтируется, вводится в эксплуатацию и эксплуатируется в соответствии с действующими нормативными документами;</w:t>
      </w:r>
    </w:p>
    <w:p w14:paraId="0E68CF74" w14:textId="77777777" w:rsidR="00213EA5" w:rsidRPr="00BC1CD9" w:rsidRDefault="00213EA5" w:rsidP="00213EA5">
      <w:pPr>
        <w:pStyle w:val="afc"/>
        <w:ind w:firstLine="709"/>
        <w:jc w:val="both"/>
      </w:pPr>
      <w:r w:rsidRPr="00BC1CD9">
        <w:t>- места размещения вблизи проезжей части должны обеспечивать безопасность движения автотранспорта: не затруднять визуальную навигацию движения автотранспорта и не перекрывать знаки дорожного движения;</w:t>
      </w:r>
    </w:p>
    <w:p w14:paraId="65EB4312" w14:textId="77777777" w:rsidR="00213EA5" w:rsidRPr="00BC1CD9" w:rsidRDefault="00213EA5" w:rsidP="00213EA5">
      <w:pPr>
        <w:pStyle w:val="afc"/>
        <w:ind w:firstLine="709"/>
        <w:jc w:val="both"/>
      </w:pPr>
      <w:r w:rsidRPr="00BC1CD9">
        <w:t>- элементы праздничного светового оформления, расположенные в зонах пешеходной активности, должны соответствовать требованиям безопасности и располагаться от дорожного покрытия на высоте не менее 2 м;</w:t>
      </w:r>
    </w:p>
    <w:p w14:paraId="0D78F0A5" w14:textId="77777777" w:rsidR="00213EA5" w:rsidRPr="00BC1CD9" w:rsidRDefault="00213EA5" w:rsidP="00213EA5">
      <w:pPr>
        <w:pStyle w:val="afc"/>
        <w:ind w:firstLine="709"/>
        <w:jc w:val="both"/>
      </w:pPr>
      <w:r w:rsidRPr="00BC1CD9">
        <w:t xml:space="preserve">- при размещении на территориях, прилегающих к зданиям и сооружениям, необходимо учитывать имеющуюся архитектурную подсветку; </w:t>
      </w:r>
    </w:p>
    <w:p w14:paraId="73B49B04" w14:textId="77777777" w:rsidR="00213EA5" w:rsidRPr="00BC1CD9" w:rsidRDefault="00213EA5" w:rsidP="00213EA5">
      <w:pPr>
        <w:pStyle w:val="afc"/>
        <w:ind w:firstLine="709"/>
        <w:jc w:val="both"/>
      </w:pPr>
      <w:r w:rsidRPr="00BC1CD9">
        <w:t>- художественное решение элементов оформления должно иметь единое светоцветовое решение с подсветкой;</w:t>
      </w:r>
    </w:p>
    <w:p w14:paraId="72ABE7AE" w14:textId="77777777" w:rsidR="00213EA5" w:rsidRPr="00BC1CD9" w:rsidRDefault="00213EA5" w:rsidP="00213EA5">
      <w:pPr>
        <w:pStyle w:val="afc"/>
        <w:ind w:firstLine="709"/>
        <w:jc w:val="both"/>
      </w:pPr>
      <w:r w:rsidRPr="00BC1CD9">
        <w:t>- световые композиции, установленные на опорах наружного освещения и контактной сети, должны размещаться на высоте не менее 3 м;</w:t>
      </w:r>
    </w:p>
    <w:p w14:paraId="47E3E889" w14:textId="77777777" w:rsidR="00213EA5" w:rsidRPr="00BC1CD9" w:rsidRDefault="00213EA5" w:rsidP="00213EA5">
      <w:pPr>
        <w:pStyle w:val="afc"/>
        <w:ind w:firstLine="709"/>
        <w:jc w:val="both"/>
      </w:pPr>
      <w:r w:rsidRPr="00BC1CD9">
        <w:t>- иллюминационные гирлянды и световые композиции, расположенные между опорами наружного освещения и контактной сети, должны устанавливаться на высоте не менее 5 м над полотном проезжей части;</w:t>
      </w:r>
    </w:p>
    <w:p w14:paraId="0D5CA005" w14:textId="77777777" w:rsidR="00213EA5" w:rsidRPr="00BC1CD9" w:rsidRDefault="00213EA5" w:rsidP="00213EA5">
      <w:pPr>
        <w:pStyle w:val="afc"/>
        <w:ind w:firstLine="709"/>
        <w:jc w:val="both"/>
      </w:pPr>
      <w:r w:rsidRPr="00BC1CD9">
        <w:t>- световые композиции, световые перетяжки, расположенные над проезжей частью и в пешеходных зонах, должны устанавливаться на высоту не менее 4,7 м от дорожного полотна.</w:t>
      </w:r>
    </w:p>
    <w:p w14:paraId="3573A7E6" w14:textId="77777777" w:rsidR="00213EA5" w:rsidRPr="00BC1CD9" w:rsidRDefault="00213EA5" w:rsidP="00213EA5">
      <w:pPr>
        <w:pStyle w:val="afc"/>
        <w:ind w:firstLine="709"/>
        <w:jc w:val="both"/>
      </w:pPr>
      <w:r w:rsidRPr="00BC1CD9">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14:paraId="30FCF25B" w14:textId="77777777" w:rsidR="00213EA5" w:rsidRPr="00BC1CD9" w:rsidRDefault="00213EA5" w:rsidP="00213EA5">
      <w:pPr>
        <w:pStyle w:val="afc"/>
        <w:ind w:firstLine="709"/>
        <w:jc w:val="both"/>
      </w:pPr>
      <w:r w:rsidRPr="00BC1CD9">
        <w:t>Размещение элементов оформления на опорах освещения и контактной сети необходимо согласовывать с владельцами опор.</w:t>
      </w:r>
    </w:p>
    <w:p w14:paraId="72EA51B1" w14:textId="77777777" w:rsidR="00213EA5" w:rsidRPr="00BC1CD9" w:rsidRDefault="00213EA5" w:rsidP="00213EA5">
      <w:pPr>
        <w:pStyle w:val="afc"/>
        <w:ind w:firstLine="709"/>
        <w:jc w:val="both"/>
      </w:pPr>
      <w:r w:rsidRPr="00BC1CD9">
        <w:t>3. Элементы оформления должны изготавливаться, монтироваться и эксплуатироваться в соответствии с действующими нормами и правилами.</w:t>
      </w:r>
    </w:p>
    <w:p w14:paraId="224CDBD4" w14:textId="77777777" w:rsidR="00213EA5" w:rsidRPr="00BC1CD9" w:rsidRDefault="00213EA5" w:rsidP="00213EA5">
      <w:pPr>
        <w:pStyle w:val="afc"/>
        <w:ind w:firstLine="709"/>
        <w:jc w:val="both"/>
      </w:pPr>
      <w:r w:rsidRPr="00BC1CD9">
        <w:t>При размещении элементов праздничного оформления на территориях объектов садово-паркового искусства необходимо соблюдать следующие требования:</w:t>
      </w:r>
    </w:p>
    <w:p w14:paraId="799A1679" w14:textId="77777777" w:rsidR="00213EA5" w:rsidRPr="00BC1CD9" w:rsidRDefault="00213EA5" w:rsidP="00213EA5">
      <w:pPr>
        <w:pStyle w:val="afc"/>
        <w:ind w:firstLine="709"/>
        <w:jc w:val="both"/>
      </w:pPr>
      <w:r w:rsidRPr="00BC1CD9">
        <w:t xml:space="preserve">- места установки элементов оформления не должны препятствовать свободному перемещению пешеходных потоков на территории объектов и </w:t>
      </w:r>
      <w:r w:rsidRPr="00BC1CD9">
        <w:lastRenderedPageBreak/>
        <w:t>подъездов к ним, а также нарушать визуальное восприятие их видовых панорам;</w:t>
      </w:r>
    </w:p>
    <w:p w14:paraId="275D2495" w14:textId="77777777" w:rsidR="00213EA5" w:rsidRPr="00BC1CD9" w:rsidRDefault="00213EA5" w:rsidP="00213EA5">
      <w:pPr>
        <w:pStyle w:val="afc"/>
        <w:ind w:firstLine="709"/>
        <w:jc w:val="both"/>
      </w:pPr>
      <w:r w:rsidRPr="00BC1CD9">
        <w:t>- все виды и типы элементов оформления, а также материалы, из которых они изготовлены, не должны наносить экологический ущерб объектам садово-паркового искусства;</w:t>
      </w:r>
    </w:p>
    <w:p w14:paraId="3B512F16" w14:textId="77777777" w:rsidR="00213EA5" w:rsidRPr="00BC1CD9" w:rsidRDefault="00213EA5" w:rsidP="00213EA5">
      <w:pPr>
        <w:pStyle w:val="afc"/>
        <w:ind w:firstLine="709"/>
        <w:jc w:val="both"/>
      </w:pPr>
      <w:r w:rsidRPr="00BC1CD9">
        <w:t>- на данных территориях запрещается размещать крупные элементы оформления, для установки которых требуется тяжелая техника.</w:t>
      </w:r>
    </w:p>
    <w:p w14:paraId="3488395B" w14:textId="77777777" w:rsidR="00213EA5" w:rsidRPr="00BC1CD9" w:rsidRDefault="00213EA5" w:rsidP="00213EA5">
      <w:pPr>
        <w:pStyle w:val="afc"/>
        <w:ind w:firstLine="709"/>
        <w:jc w:val="both"/>
      </w:pPr>
      <w:r w:rsidRPr="00BC1CD9">
        <w:t>4. На территориях воинских объектов и прилегающих территорий к ним места установки и перечень элементов оформления определяются по решению командования воинских частей.</w:t>
      </w:r>
    </w:p>
    <w:p w14:paraId="690D3425" w14:textId="77777777" w:rsidR="00213EA5" w:rsidRPr="00BC1CD9" w:rsidRDefault="00213EA5" w:rsidP="00213EA5">
      <w:pPr>
        <w:pStyle w:val="afc"/>
        <w:ind w:firstLine="709"/>
        <w:jc w:val="both"/>
      </w:pPr>
      <w:r w:rsidRPr="00BC1CD9">
        <w:t>5. Габаритные размеры элементов оформления определяются для каждой территории индивидуально и таким образом, чтобы при проецировании на основные панорамы визуально их не перекрывать.</w:t>
      </w:r>
    </w:p>
    <w:p w14:paraId="3A965259" w14:textId="77777777" w:rsidR="00213EA5" w:rsidRPr="00BC1CD9" w:rsidRDefault="00213EA5" w:rsidP="00213EA5">
      <w:pPr>
        <w:pStyle w:val="afc"/>
        <w:ind w:firstLine="709"/>
        <w:jc w:val="both"/>
      </w:pPr>
      <w:r w:rsidRPr="00BC1CD9">
        <w:t>Места установки элементов оформления определяются индивидуально и таким образом, чтобы не перекрывать целостное визуальное восприятие объектов, не затруднять подъезды и подходы к ним.</w:t>
      </w:r>
    </w:p>
    <w:p w14:paraId="33E1F12E" w14:textId="77777777" w:rsidR="00213EA5" w:rsidRPr="00BC1CD9" w:rsidRDefault="00213EA5" w:rsidP="00213EA5">
      <w:pPr>
        <w:pStyle w:val="afc"/>
        <w:ind w:firstLine="709"/>
        <w:jc w:val="both"/>
      </w:pPr>
    </w:p>
    <w:p w14:paraId="7DEE4B2C" w14:textId="77777777" w:rsidR="00213EA5" w:rsidRPr="00F27B67" w:rsidRDefault="00213EA5" w:rsidP="00EC7716">
      <w:pPr>
        <w:pStyle w:val="afc"/>
        <w:jc w:val="center"/>
        <w:outlineLvl w:val="0"/>
        <w:rPr>
          <w:b/>
        </w:rPr>
      </w:pPr>
      <w:r w:rsidRPr="00F27B67">
        <w:rPr>
          <w:b/>
        </w:rPr>
        <w:t xml:space="preserve">Глава 17. Порядок участия граждан и организаций в реализации мероприятий по благоустройству территории Поселения </w:t>
      </w:r>
    </w:p>
    <w:p w14:paraId="39C6D28B" w14:textId="77777777" w:rsidR="00213EA5" w:rsidRPr="00F27B67" w:rsidRDefault="00213EA5" w:rsidP="00213EA5">
      <w:pPr>
        <w:pStyle w:val="afc"/>
        <w:jc w:val="center"/>
        <w:rPr>
          <w:b/>
        </w:rPr>
      </w:pPr>
    </w:p>
    <w:p w14:paraId="1B87E634" w14:textId="77777777" w:rsidR="00213EA5" w:rsidRPr="00F27B67" w:rsidRDefault="00213EA5" w:rsidP="00EC7716">
      <w:pPr>
        <w:pStyle w:val="afc"/>
        <w:jc w:val="center"/>
        <w:outlineLvl w:val="1"/>
        <w:rPr>
          <w:b/>
        </w:rPr>
      </w:pPr>
      <w:r w:rsidRPr="00F27B67">
        <w:rPr>
          <w:b/>
        </w:rPr>
        <w:t>Статья 53. Порядок общественного участия в деятельности по благоуст</w:t>
      </w:r>
      <w:r w:rsidR="004D7FE2">
        <w:rPr>
          <w:b/>
        </w:rPr>
        <w:t>ройству</w:t>
      </w:r>
    </w:p>
    <w:p w14:paraId="47972C3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14:paraId="0D87ECD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3296743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50F50F9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14:paraId="6464C54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14:paraId="08F08345" w14:textId="77777777" w:rsidR="00213EA5" w:rsidRPr="00BC1CD9" w:rsidRDefault="00213EA5" w:rsidP="00213EA5">
      <w:pPr>
        <w:pStyle w:val="afc"/>
        <w:ind w:firstLine="709"/>
        <w:jc w:val="both"/>
        <w:rPr>
          <w:rFonts w:eastAsia="Times New Roman"/>
          <w:lang w:eastAsia="ru-RU"/>
        </w:rPr>
      </w:pPr>
    </w:p>
    <w:p w14:paraId="0DE89F13" w14:textId="77777777" w:rsidR="00213EA5" w:rsidRPr="00F27B67" w:rsidRDefault="00213EA5" w:rsidP="00EC7716">
      <w:pPr>
        <w:pStyle w:val="afc"/>
        <w:jc w:val="center"/>
        <w:outlineLvl w:val="1"/>
        <w:rPr>
          <w:b/>
        </w:rPr>
      </w:pPr>
      <w:r w:rsidRPr="00F27B67">
        <w:rPr>
          <w:b/>
        </w:rPr>
        <w:t>Статья 5</w:t>
      </w:r>
      <w:r w:rsidR="004D7FE2">
        <w:rPr>
          <w:b/>
        </w:rPr>
        <w:t>4. Формы общественного контроля</w:t>
      </w:r>
    </w:p>
    <w:p w14:paraId="302B477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07605B9F"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совместное определение целей и задач по развитию территории, инвентаризация проблем и потенциалов среды;</w:t>
      </w:r>
    </w:p>
    <w:p w14:paraId="16A7A4A0"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38635B0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6A6F6C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консультации с экспертами в выборе типов покрытий, с учетом функционального зонирования территории;</w:t>
      </w:r>
    </w:p>
    <w:p w14:paraId="5E55F9B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консультации с экспертами по предполагаемым типам озеленения;</w:t>
      </w:r>
    </w:p>
    <w:p w14:paraId="235A085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6) консультации с экспертами по предполагаемым типам освещения и осветительного оборудования;</w:t>
      </w:r>
    </w:p>
    <w:p w14:paraId="4FFF058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58361D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C4E04A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781511F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5B5F43BD" w14:textId="77777777" w:rsidR="00213EA5" w:rsidRPr="00BC1CD9" w:rsidRDefault="00213EA5" w:rsidP="00213EA5">
      <w:pPr>
        <w:pStyle w:val="afc"/>
        <w:ind w:firstLine="709"/>
        <w:jc w:val="both"/>
        <w:rPr>
          <w:lang w:eastAsia="ru-RU"/>
        </w:rPr>
      </w:pPr>
    </w:p>
    <w:p w14:paraId="70B6922F" w14:textId="77777777" w:rsidR="00213EA5" w:rsidRPr="00F27B67" w:rsidRDefault="00213EA5" w:rsidP="00EC7716">
      <w:pPr>
        <w:pStyle w:val="afc"/>
        <w:jc w:val="center"/>
        <w:outlineLvl w:val="1"/>
        <w:rPr>
          <w:b/>
        </w:rPr>
      </w:pPr>
      <w:r w:rsidRPr="00F27B67">
        <w:rPr>
          <w:b/>
        </w:rPr>
        <w:t>Статья 55. Механизмы общественного участия в деятельности по благо</w:t>
      </w:r>
      <w:r w:rsidR="004D7FE2">
        <w:rPr>
          <w:b/>
        </w:rPr>
        <w:t>устройству</w:t>
      </w:r>
    </w:p>
    <w:p w14:paraId="2712FDD3" w14:textId="77777777" w:rsidR="00213EA5" w:rsidRPr="00BC1CD9" w:rsidRDefault="00213EA5" w:rsidP="00213EA5">
      <w:pPr>
        <w:pStyle w:val="afc"/>
        <w:ind w:firstLine="709"/>
        <w:jc w:val="both"/>
        <w:rPr>
          <w:lang w:eastAsia="ru-RU"/>
        </w:rPr>
      </w:pPr>
      <w:r w:rsidRPr="00BC1CD9">
        <w:rPr>
          <w:lang w:eastAsia="ru-RU"/>
        </w:rPr>
        <w:t>1. К механизмам общественного участия в деятельности по благоустройству относятся:</w:t>
      </w:r>
    </w:p>
    <w:p w14:paraId="1EA05F19" w14:textId="77777777" w:rsidR="00213EA5" w:rsidRPr="00BC1CD9" w:rsidRDefault="00213EA5" w:rsidP="00213EA5">
      <w:pPr>
        <w:pStyle w:val="afc"/>
        <w:ind w:firstLine="709"/>
        <w:jc w:val="both"/>
        <w:rPr>
          <w:lang w:eastAsia="ru-RU"/>
        </w:rPr>
      </w:pPr>
      <w:r w:rsidRPr="00BC1CD9">
        <w:rPr>
          <w:lang w:eastAsia="ru-RU"/>
        </w:rPr>
        <w:t xml:space="preserve">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w:t>
      </w:r>
      <w:r w:rsidRPr="00BC1CD9">
        <w:rPr>
          <w:lang w:eastAsia="ru-RU"/>
        </w:rPr>
        <w:lastRenderedPageBreak/>
        <w:t>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096CF496" w14:textId="77777777" w:rsidR="00213EA5" w:rsidRPr="00BC1CD9" w:rsidRDefault="00213EA5" w:rsidP="00213EA5">
      <w:pPr>
        <w:pStyle w:val="afc"/>
        <w:ind w:firstLine="709"/>
        <w:jc w:val="both"/>
        <w:rPr>
          <w:lang w:eastAsia="ru-RU"/>
        </w:rPr>
      </w:pPr>
      <w:r w:rsidRPr="00BC1CD9">
        <w:rPr>
          <w:lang w:eastAsia="ru-RU"/>
        </w:rPr>
        <w:t>2) общественный контроль.</w:t>
      </w:r>
    </w:p>
    <w:p w14:paraId="33EFE24E"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Открытое обсуждение проектов благоустройства территорий должно быть организовано на этапе формулирования задач проекта и по итогам каждого из этапов проектирования.</w:t>
      </w:r>
    </w:p>
    <w:p w14:paraId="14C98C9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14:paraId="1322ACC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Администрацией на официальном сайте Администрации в информационно-телекоммуникационной сети Интернет размещаются основная проектная и конкурсная документация, реестр разрабатываемых и реализуемых проектов в области благоустройства территории, а также фотоматериалы и видеозапись публичных обсуждений проектов благоустройства. Кроме того, предоставляется возможность публичного комментирования и обсуждения материалов проектов.</w:t>
      </w:r>
    </w:p>
    <w:p w14:paraId="344A61A6" w14:textId="77777777" w:rsidR="00213EA5" w:rsidRPr="00BC1CD9" w:rsidRDefault="00213EA5" w:rsidP="00213EA5">
      <w:pPr>
        <w:pStyle w:val="afc"/>
        <w:ind w:firstLine="709"/>
        <w:jc w:val="both"/>
        <w:rPr>
          <w:lang w:eastAsia="ru-RU"/>
        </w:rPr>
      </w:pPr>
      <w:r w:rsidRPr="00BC1CD9">
        <w:rPr>
          <w:lang w:eastAsia="ru-RU"/>
        </w:rPr>
        <w:t>5.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Хабаровского края.</w:t>
      </w:r>
    </w:p>
    <w:p w14:paraId="2490E89C" w14:textId="77777777" w:rsidR="00213EA5" w:rsidRPr="00BC1CD9" w:rsidRDefault="00213EA5" w:rsidP="00213EA5">
      <w:pPr>
        <w:pStyle w:val="afc"/>
        <w:ind w:firstLine="709"/>
        <w:jc w:val="both"/>
        <w:rPr>
          <w:lang w:eastAsia="ru-RU"/>
        </w:rPr>
      </w:pPr>
      <w:r w:rsidRPr="00BC1CD9">
        <w:rPr>
          <w:lang w:eastAsia="ru-RU"/>
        </w:rPr>
        <w:t>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p>
    <w:p w14:paraId="6638713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7. Участие лиц, осуществляющих предпринимательскую деятельность, в реализации комплексных проектов по благоустройству и созданию комфортной </w:t>
      </w:r>
      <w:proofErr w:type="spellStart"/>
      <w:r w:rsidRPr="00BC1CD9">
        <w:rPr>
          <w:rFonts w:eastAsia="Times New Roman"/>
          <w:lang w:eastAsia="ru-RU"/>
        </w:rPr>
        <w:t>комфортной</w:t>
      </w:r>
      <w:proofErr w:type="spellEnd"/>
      <w:r w:rsidRPr="00BC1CD9">
        <w:rPr>
          <w:rFonts w:eastAsia="Times New Roman"/>
          <w:lang w:eastAsia="ru-RU"/>
        </w:rPr>
        <w:t xml:space="preserve"> среды.</w:t>
      </w:r>
    </w:p>
    <w:p w14:paraId="1E5BAB23" w14:textId="4BAF8329" w:rsidR="00213EA5" w:rsidRPr="00BC1CD9" w:rsidRDefault="00213EA5" w:rsidP="00213EA5">
      <w:pPr>
        <w:pStyle w:val="afc"/>
        <w:ind w:firstLine="709"/>
        <w:jc w:val="both"/>
        <w:rPr>
          <w:rFonts w:eastAsia="Times New Roman"/>
          <w:lang w:eastAsia="ru-RU"/>
        </w:rPr>
      </w:pPr>
      <w:r w:rsidRPr="00BC1CD9">
        <w:rPr>
          <w:rFonts w:eastAsia="Times New Roman"/>
          <w:lang w:eastAsia="ru-RU"/>
        </w:rPr>
        <w:t xml:space="preserve">1) Создание комфортной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w:t>
      </w:r>
      <w:proofErr w:type="spellStart"/>
      <w:r w:rsidRPr="00BC1CD9">
        <w:rPr>
          <w:rFonts w:eastAsia="Times New Roman"/>
          <w:lang w:eastAsia="ru-RU"/>
        </w:rPr>
        <w:t>комфортной</w:t>
      </w:r>
      <w:proofErr w:type="spellEnd"/>
      <w:r w:rsidRPr="00BC1CD9">
        <w:rPr>
          <w:rFonts w:eastAsia="Times New Roman"/>
          <w:lang w:eastAsia="ru-RU"/>
        </w:rPr>
        <w:t xml:space="preserve">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14:paraId="3DC12FF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Участие лиц, осуществляющих предпринимательскую деятельность, в реализации комплексных проектов благоустройства может заключаться:</w:t>
      </w:r>
    </w:p>
    <w:p w14:paraId="375AC15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а) в создании и предоставлении разного рода услуг и сервисов для посетителей общественных пространств;</w:t>
      </w:r>
    </w:p>
    <w:p w14:paraId="2FB73A69"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23489CE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lastRenderedPageBreak/>
        <w:t>в) в строительстве, реконструкции, реставрации объектов недвижимости;</w:t>
      </w:r>
    </w:p>
    <w:p w14:paraId="33B7D35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г) в производстве или размещении элементов благоустройства;</w:t>
      </w:r>
    </w:p>
    <w:p w14:paraId="2E3445E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266B058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е) в организации мероприятий, обеспечивающих приток посетителей на создаваемые общественные пространства;</w:t>
      </w:r>
    </w:p>
    <w:p w14:paraId="72BF54D1"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3125DB2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з) в иных формах.</w:t>
      </w:r>
    </w:p>
    <w:p w14:paraId="14551926" w14:textId="77777777" w:rsidR="00213EA5" w:rsidRPr="00BC1CD9" w:rsidRDefault="00213EA5" w:rsidP="00213EA5">
      <w:pPr>
        <w:pStyle w:val="afc"/>
        <w:ind w:firstLine="709"/>
        <w:jc w:val="both"/>
        <w:rPr>
          <w:rFonts w:eastAsia="Times New Roman"/>
          <w:lang w:eastAsia="ru-RU"/>
        </w:rPr>
      </w:pPr>
      <w:r w:rsidRPr="00BC1CD9">
        <w:rPr>
          <w:lang w:eastAsia="ru-RU"/>
        </w:rPr>
        <w:t xml:space="preserve"> </w:t>
      </w:r>
      <w:r w:rsidRPr="00BC1CD9">
        <w:rPr>
          <w:rFonts w:eastAsia="Times New Roman"/>
          <w:lang w:eastAsia="ru-RU"/>
        </w:rPr>
        <w:t>8. При реализации проектов общественность информируется о планирующихся изменениях и возможности участия в этом процессе путем:</w:t>
      </w:r>
    </w:p>
    <w:p w14:paraId="1FB28034"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использования официального сайта Администрации, на котором будут решаться задачи по сбору информации, обеспечению регулярного информирования о ходе проекта, с публикацией фото, видео и текстовых отчетов по итогам проведения общественных обсуждений;</w:t>
      </w:r>
    </w:p>
    <w:p w14:paraId="1DED039D"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8B064C5"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3) вывешивания афиш и объявлений на информационных стендах в подъездах жилых домов, расположенных в непосредственной близости к проектируемому объекту (дворовой территории, территории общего пользования),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14:paraId="12169F07"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8DF91A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5) индивидуальных приглашений участников встречи лично, по электронной почте или по телефону;</w:t>
      </w:r>
    </w:p>
    <w:p w14:paraId="03E2AF46"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6)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2A6AC57B"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5D26CA3C"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8) установки специальных информационных стендов в местах с большой проходимостью, на территории самого объекта проектирования (дворо</w:t>
      </w:r>
      <w:r w:rsidRPr="00BC1CD9">
        <w:rPr>
          <w:rFonts w:eastAsia="Times New Roman"/>
          <w:lang w:eastAsia="ru-RU"/>
        </w:rPr>
        <w:lastRenderedPageBreak/>
        <w:t>вой территории, территории общего пользования)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14:paraId="342955BC" w14:textId="77777777" w:rsidR="00213EA5" w:rsidRPr="00BC1CD9" w:rsidRDefault="00213EA5" w:rsidP="00213EA5">
      <w:pPr>
        <w:pStyle w:val="afc"/>
        <w:ind w:firstLine="709"/>
        <w:jc w:val="both"/>
      </w:pPr>
    </w:p>
    <w:p w14:paraId="30CAE364" w14:textId="77777777" w:rsidR="00213EA5" w:rsidRPr="00F27B67" w:rsidRDefault="00213EA5" w:rsidP="009444FA">
      <w:pPr>
        <w:pStyle w:val="afc"/>
        <w:jc w:val="center"/>
        <w:outlineLvl w:val="0"/>
        <w:rPr>
          <w:b/>
        </w:rPr>
      </w:pPr>
      <w:r w:rsidRPr="00F27B67">
        <w:rPr>
          <w:b/>
        </w:rPr>
        <w:t>Глава 18. Осуществление контроля за соблюдением правил благоустройства территории Поселения и ответственность за их нарушения</w:t>
      </w:r>
    </w:p>
    <w:p w14:paraId="728241DA" w14:textId="77777777" w:rsidR="00213EA5" w:rsidRPr="00F27B67" w:rsidRDefault="00213EA5" w:rsidP="00213EA5">
      <w:pPr>
        <w:pStyle w:val="afc"/>
        <w:jc w:val="center"/>
        <w:rPr>
          <w:b/>
        </w:rPr>
      </w:pPr>
    </w:p>
    <w:p w14:paraId="0A252FD3" w14:textId="77777777" w:rsidR="00213EA5" w:rsidRPr="00F27B67" w:rsidRDefault="00213EA5" w:rsidP="009444FA">
      <w:pPr>
        <w:pStyle w:val="afc"/>
        <w:jc w:val="center"/>
        <w:outlineLvl w:val="1"/>
        <w:rPr>
          <w:b/>
        </w:rPr>
      </w:pPr>
      <w:r w:rsidRPr="00F27B67">
        <w:rPr>
          <w:b/>
        </w:rPr>
        <w:t>Статья 56. Контроль за соб</w:t>
      </w:r>
      <w:r w:rsidR="004D7FE2">
        <w:rPr>
          <w:b/>
        </w:rPr>
        <w:t>людением правил благоустройства</w:t>
      </w:r>
    </w:p>
    <w:p w14:paraId="4FA86D38"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Контроль за соблюдением настоящих Правил осуществляется Администрацией, в пределах своей компетенции в порядке, установленном административным регламентом осуществления муниципальной функции по осуществлению муниципального контроля за соблюдением требований в сфере благоустройства, установленных муниципальными правовыми актами Администрации.</w:t>
      </w:r>
    </w:p>
    <w:p w14:paraId="0B72E6B2"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К отношениям, связанным с осуществлением муниципального контроля за соблюдением требований в сфере благоустройства, установленных муниципальными правовыми актами Администрации,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208FCFA"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2. Перечень работников, уполномоченных на осуществление контроля за соблюдением настоящих Правил, устанавливается правовым актом Администрации.</w:t>
      </w:r>
    </w:p>
    <w:p w14:paraId="3DDDD325" w14:textId="77777777" w:rsidR="00213EA5" w:rsidRPr="00BC1CD9" w:rsidRDefault="00213EA5" w:rsidP="00213EA5">
      <w:pPr>
        <w:pStyle w:val="afc"/>
        <w:ind w:firstLine="709"/>
        <w:jc w:val="both"/>
        <w:rPr>
          <w:rFonts w:eastAsia="Times New Roman"/>
          <w:lang w:eastAsia="ru-RU"/>
        </w:rPr>
      </w:pPr>
    </w:p>
    <w:p w14:paraId="01FA017F" w14:textId="77777777" w:rsidR="00213EA5" w:rsidRDefault="00213EA5" w:rsidP="009444FA">
      <w:pPr>
        <w:pStyle w:val="afc"/>
        <w:ind w:firstLine="709"/>
        <w:jc w:val="both"/>
        <w:outlineLvl w:val="1"/>
        <w:rPr>
          <w:b/>
        </w:rPr>
      </w:pPr>
      <w:r w:rsidRPr="00F27B67">
        <w:rPr>
          <w:b/>
        </w:rPr>
        <w:t>Статья 57. Ответственность за нарушения правил благоустройства</w:t>
      </w:r>
    </w:p>
    <w:p w14:paraId="6F180A73" w14:textId="77777777" w:rsidR="00213EA5" w:rsidRPr="00BC1CD9" w:rsidRDefault="00213EA5" w:rsidP="00213EA5">
      <w:pPr>
        <w:pStyle w:val="afc"/>
        <w:ind w:firstLine="709"/>
        <w:jc w:val="both"/>
        <w:rPr>
          <w:rFonts w:eastAsia="Times New Roman"/>
          <w:lang w:eastAsia="ru-RU"/>
        </w:rPr>
      </w:pPr>
      <w:r w:rsidRPr="00BC1CD9">
        <w:rPr>
          <w:rFonts w:eastAsia="Times New Roman"/>
          <w:lang w:eastAsia="ru-RU"/>
        </w:rPr>
        <w:t>1. Физические и юридические лица, допустившие нарушение требований, установленных настоящими Правилами, несут ответственность в соответствии с действующим законодательством Российской Федерации.</w:t>
      </w:r>
    </w:p>
    <w:p w14:paraId="0855C928" w14:textId="77777777" w:rsidR="00213EA5" w:rsidRPr="00D63CEC" w:rsidRDefault="00213EA5" w:rsidP="00213EA5">
      <w:pPr>
        <w:jc w:val="center"/>
        <w:rPr>
          <w:sz w:val="28"/>
          <w:szCs w:val="28"/>
        </w:rPr>
      </w:pPr>
      <w:r w:rsidRPr="00D63CEC">
        <w:rPr>
          <w:sz w:val="28"/>
          <w:szCs w:val="28"/>
        </w:rPr>
        <w:t>___________</w:t>
      </w:r>
    </w:p>
    <w:sectPr w:rsidR="00213EA5" w:rsidRPr="00D63CEC" w:rsidSect="00076FF5">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EFA2" w14:textId="77777777" w:rsidR="00A828A4" w:rsidRDefault="00A828A4" w:rsidP="009A533A">
      <w:r>
        <w:separator/>
      </w:r>
    </w:p>
  </w:endnote>
  <w:endnote w:type="continuationSeparator" w:id="0">
    <w:p w14:paraId="01B7FF5D" w14:textId="77777777" w:rsidR="00A828A4" w:rsidRDefault="00A828A4" w:rsidP="009A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9A9B" w14:textId="77777777" w:rsidR="00A828A4" w:rsidRDefault="00A828A4" w:rsidP="009A533A">
      <w:r>
        <w:separator/>
      </w:r>
    </w:p>
  </w:footnote>
  <w:footnote w:type="continuationSeparator" w:id="0">
    <w:p w14:paraId="36A383E6" w14:textId="77777777" w:rsidR="00A828A4" w:rsidRDefault="00A828A4" w:rsidP="009A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4397"/>
    </w:sdtPr>
    <w:sdtEndPr/>
    <w:sdtContent>
      <w:p w14:paraId="63D17219" w14:textId="77777777" w:rsidR="00B35E24" w:rsidRDefault="00B35E24" w:rsidP="00004A83">
        <w:pPr>
          <w:pStyle w:val="af"/>
          <w:jc w:val="center"/>
        </w:pPr>
        <w:r>
          <w:rPr>
            <w:noProof/>
          </w:rPr>
          <w:fldChar w:fldCharType="begin"/>
        </w:r>
        <w:r>
          <w:rPr>
            <w:noProof/>
          </w:rPr>
          <w:instrText xml:space="preserve"> PAGE   \* MERGEFORMAT </w:instrText>
        </w:r>
        <w:r>
          <w:rPr>
            <w:noProof/>
          </w:rPr>
          <w:fldChar w:fldCharType="separate"/>
        </w:r>
        <w:r w:rsidR="00275181">
          <w:rPr>
            <w:noProof/>
          </w:rPr>
          <w:t>76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CF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15:restartNumberingAfterBreak="0">
    <w:nsid w:val="084C04B2"/>
    <w:multiLevelType w:val="multilevel"/>
    <w:tmpl w:val="D23E5242"/>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15:restartNumberingAfterBreak="0">
    <w:nsid w:val="08EA21FD"/>
    <w:multiLevelType w:val="hybridMultilevel"/>
    <w:tmpl w:val="C71405A8"/>
    <w:lvl w:ilvl="0" w:tplc="8F1C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4D86252"/>
    <w:multiLevelType w:val="hybridMultilevel"/>
    <w:tmpl w:val="2CC0127C"/>
    <w:lvl w:ilvl="0" w:tplc="0409000F">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F6081"/>
    <w:multiLevelType w:val="hybridMultilevel"/>
    <w:tmpl w:val="0A9A18C6"/>
    <w:lvl w:ilvl="0" w:tplc="9F3EB70E">
      <w:start w:val="1"/>
      <w:numFmt w:val="decimal"/>
      <w:lvlText w:val="%1."/>
      <w:lvlJc w:val="left"/>
      <w:pPr>
        <w:ind w:left="1540" w:hanging="10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6C7C75"/>
    <w:multiLevelType w:val="hybridMultilevel"/>
    <w:tmpl w:val="CD40ADEC"/>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45A83"/>
    <w:multiLevelType w:val="hybridMultilevel"/>
    <w:tmpl w:val="1FAC542C"/>
    <w:lvl w:ilvl="0" w:tplc="29645E86">
      <w:start w:val="1"/>
      <w:numFmt w:val="decimal"/>
      <w:lvlText w:val="%1."/>
      <w:lvlJc w:val="left"/>
      <w:pPr>
        <w:ind w:left="2060" w:hanging="9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E9B6517"/>
    <w:multiLevelType w:val="multilevel"/>
    <w:tmpl w:val="37088148"/>
    <w:lvl w:ilvl="0">
      <w:start w:val="1"/>
      <w:numFmt w:val="decimal"/>
      <w:lvlText w:val="%1."/>
      <w:lvlJc w:val="left"/>
      <w:pPr>
        <w:tabs>
          <w:tab w:val="num" w:pos="1835"/>
        </w:tabs>
        <w:ind w:left="1835" w:hanging="1125"/>
      </w:pPr>
      <w:rPr>
        <w:rFonts w:hint="default"/>
        <w:i w:val="0"/>
        <w:color w:val="auto"/>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15:restartNumberingAfterBreak="0">
    <w:nsid w:val="27A518B5"/>
    <w:multiLevelType w:val="hybridMultilevel"/>
    <w:tmpl w:val="DF987530"/>
    <w:lvl w:ilvl="0" w:tplc="9AD8B6EA">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F40024"/>
    <w:multiLevelType w:val="hybridMultilevel"/>
    <w:tmpl w:val="BDB08CDE"/>
    <w:lvl w:ilvl="0" w:tplc="866A0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14D1B7C"/>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5741D"/>
    <w:multiLevelType w:val="hybridMultilevel"/>
    <w:tmpl w:val="AEFA610E"/>
    <w:lvl w:ilvl="0" w:tplc="41687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431166"/>
    <w:multiLevelType w:val="hybridMultilevel"/>
    <w:tmpl w:val="CD583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8E10D2"/>
    <w:multiLevelType w:val="hybridMultilevel"/>
    <w:tmpl w:val="E8C2EC1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40018"/>
    <w:multiLevelType w:val="hybridMultilevel"/>
    <w:tmpl w:val="63C277F8"/>
    <w:lvl w:ilvl="0" w:tplc="D6D2F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A2B90"/>
    <w:multiLevelType w:val="hybridMultilevel"/>
    <w:tmpl w:val="4FD64D9A"/>
    <w:lvl w:ilvl="0" w:tplc="4D7621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11785E"/>
    <w:multiLevelType w:val="hybridMultilevel"/>
    <w:tmpl w:val="AFB09D12"/>
    <w:lvl w:ilvl="0" w:tplc="04090011">
      <w:start w:val="1"/>
      <w:numFmt w:val="decimal"/>
      <w:lvlText w:val="%1)"/>
      <w:lvlJc w:val="left"/>
      <w:pPr>
        <w:ind w:left="720" w:hanging="360"/>
      </w:pPr>
      <w:rPr>
        <w:rFonts w:hint="default"/>
      </w:rPr>
    </w:lvl>
    <w:lvl w:ilvl="1" w:tplc="98767FB4">
      <w:start w:val="1"/>
      <w:numFmt w:val="russianLow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6FAF609A"/>
    <w:multiLevelType w:val="hybridMultilevel"/>
    <w:tmpl w:val="E1866ED4"/>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A7A0A"/>
    <w:multiLevelType w:val="hybridMultilevel"/>
    <w:tmpl w:val="62E0B2B8"/>
    <w:lvl w:ilvl="0" w:tplc="E958670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12"/>
  </w:num>
  <w:num w:numId="3">
    <w:abstractNumId w:val="3"/>
  </w:num>
  <w:num w:numId="4">
    <w:abstractNumId w:val="2"/>
  </w:num>
  <w:num w:numId="5">
    <w:abstractNumId w:val="9"/>
  </w:num>
  <w:num w:numId="6">
    <w:abstractNumId w:val="1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7"/>
  </w:num>
  <w:num w:numId="11">
    <w:abstractNumId w:val="21"/>
  </w:num>
  <w:num w:numId="12">
    <w:abstractNumId w:val="25"/>
  </w:num>
  <w:num w:numId="13">
    <w:abstractNumId w:val="8"/>
  </w:num>
  <w:num w:numId="14">
    <w:abstractNumId w:val="6"/>
  </w:num>
  <w:num w:numId="15">
    <w:abstractNumId w:val="23"/>
  </w:num>
  <w:num w:numId="16">
    <w:abstractNumId w:val="5"/>
  </w:num>
  <w:num w:numId="17">
    <w:abstractNumId w:val="19"/>
  </w:num>
  <w:num w:numId="18">
    <w:abstractNumId w:val="7"/>
  </w:num>
  <w:num w:numId="19">
    <w:abstractNumId w:val="14"/>
  </w:num>
  <w:num w:numId="20">
    <w:abstractNumId w:val="13"/>
  </w:num>
  <w:num w:numId="21">
    <w:abstractNumId w:val="16"/>
  </w:num>
  <w:num w:numId="22">
    <w:abstractNumId w:val="22"/>
  </w:num>
  <w:num w:numId="23">
    <w:abstractNumId w:val="11"/>
  </w:num>
  <w:num w:numId="24">
    <w:abstractNumId w:val="20"/>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1F98"/>
    <w:rsid w:val="00004A83"/>
    <w:rsid w:val="0003009E"/>
    <w:rsid w:val="00043749"/>
    <w:rsid w:val="00053A4D"/>
    <w:rsid w:val="000738FC"/>
    <w:rsid w:val="00076FF5"/>
    <w:rsid w:val="000772AC"/>
    <w:rsid w:val="00085EDC"/>
    <w:rsid w:val="000A7D43"/>
    <w:rsid w:val="000B6294"/>
    <w:rsid w:val="000C32CA"/>
    <w:rsid w:val="000C4109"/>
    <w:rsid w:val="000E024C"/>
    <w:rsid w:val="000F4835"/>
    <w:rsid w:val="000F7FF7"/>
    <w:rsid w:val="00101B27"/>
    <w:rsid w:val="00102F17"/>
    <w:rsid w:val="00104F9C"/>
    <w:rsid w:val="00106079"/>
    <w:rsid w:val="00116AB1"/>
    <w:rsid w:val="001245F0"/>
    <w:rsid w:val="00133277"/>
    <w:rsid w:val="00150B02"/>
    <w:rsid w:val="0015453A"/>
    <w:rsid w:val="001605E7"/>
    <w:rsid w:val="00161439"/>
    <w:rsid w:val="001800AA"/>
    <w:rsid w:val="00196C52"/>
    <w:rsid w:val="001A49EB"/>
    <w:rsid w:val="001C5B29"/>
    <w:rsid w:val="001D55EC"/>
    <w:rsid w:val="001E2A8F"/>
    <w:rsid w:val="001E31D5"/>
    <w:rsid w:val="00213EA5"/>
    <w:rsid w:val="00220950"/>
    <w:rsid w:val="0023211D"/>
    <w:rsid w:val="00236DFD"/>
    <w:rsid w:val="00242B9D"/>
    <w:rsid w:val="00245CC6"/>
    <w:rsid w:val="002718AD"/>
    <w:rsid w:val="00275181"/>
    <w:rsid w:val="002771D2"/>
    <w:rsid w:val="00280CF5"/>
    <w:rsid w:val="002B7322"/>
    <w:rsid w:val="002D37EB"/>
    <w:rsid w:val="002D3F6C"/>
    <w:rsid w:val="002E78B3"/>
    <w:rsid w:val="00307419"/>
    <w:rsid w:val="00314A44"/>
    <w:rsid w:val="00320E62"/>
    <w:rsid w:val="00351DF8"/>
    <w:rsid w:val="0037369E"/>
    <w:rsid w:val="00376D62"/>
    <w:rsid w:val="00397160"/>
    <w:rsid w:val="003A518B"/>
    <w:rsid w:val="003A6383"/>
    <w:rsid w:val="003A741B"/>
    <w:rsid w:val="003D696B"/>
    <w:rsid w:val="00411817"/>
    <w:rsid w:val="00413674"/>
    <w:rsid w:val="00434093"/>
    <w:rsid w:val="00434536"/>
    <w:rsid w:val="00437881"/>
    <w:rsid w:val="0044332A"/>
    <w:rsid w:val="00465A2C"/>
    <w:rsid w:val="00474F43"/>
    <w:rsid w:val="00476F3C"/>
    <w:rsid w:val="00483DC9"/>
    <w:rsid w:val="00486F91"/>
    <w:rsid w:val="00490118"/>
    <w:rsid w:val="0049607C"/>
    <w:rsid w:val="004A6083"/>
    <w:rsid w:val="004B0280"/>
    <w:rsid w:val="004B4919"/>
    <w:rsid w:val="004D6839"/>
    <w:rsid w:val="004D7FE2"/>
    <w:rsid w:val="004F2FC2"/>
    <w:rsid w:val="004F35E0"/>
    <w:rsid w:val="00504E34"/>
    <w:rsid w:val="0050688E"/>
    <w:rsid w:val="0051533E"/>
    <w:rsid w:val="00526A73"/>
    <w:rsid w:val="0053469D"/>
    <w:rsid w:val="00544B61"/>
    <w:rsid w:val="00557131"/>
    <w:rsid w:val="00563E91"/>
    <w:rsid w:val="00581F43"/>
    <w:rsid w:val="00591E9C"/>
    <w:rsid w:val="00595159"/>
    <w:rsid w:val="0059631D"/>
    <w:rsid w:val="005B519A"/>
    <w:rsid w:val="005B7BC1"/>
    <w:rsid w:val="005C637B"/>
    <w:rsid w:val="005D1959"/>
    <w:rsid w:val="005F3A6D"/>
    <w:rsid w:val="00607B24"/>
    <w:rsid w:val="00622E18"/>
    <w:rsid w:val="0064170E"/>
    <w:rsid w:val="00650465"/>
    <w:rsid w:val="00651717"/>
    <w:rsid w:val="006621B9"/>
    <w:rsid w:val="006928A5"/>
    <w:rsid w:val="006A2242"/>
    <w:rsid w:val="006A2ED1"/>
    <w:rsid w:val="006A6304"/>
    <w:rsid w:val="006A7178"/>
    <w:rsid w:val="006A77CC"/>
    <w:rsid w:val="006C6CEB"/>
    <w:rsid w:val="006D0268"/>
    <w:rsid w:val="006D689A"/>
    <w:rsid w:val="006F492D"/>
    <w:rsid w:val="0070119D"/>
    <w:rsid w:val="007211E9"/>
    <w:rsid w:val="00727A24"/>
    <w:rsid w:val="00732851"/>
    <w:rsid w:val="00737CAC"/>
    <w:rsid w:val="00760734"/>
    <w:rsid w:val="00781CAB"/>
    <w:rsid w:val="007865C2"/>
    <w:rsid w:val="007A65CB"/>
    <w:rsid w:val="007C3FEC"/>
    <w:rsid w:val="007C47DC"/>
    <w:rsid w:val="007D36FE"/>
    <w:rsid w:val="007D37FD"/>
    <w:rsid w:val="007D3A5B"/>
    <w:rsid w:val="007E2851"/>
    <w:rsid w:val="007E4329"/>
    <w:rsid w:val="007E7813"/>
    <w:rsid w:val="007F196A"/>
    <w:rsid w:val="007F4231"/>
    <w:rsid w:val="007F71BD"/>
    <w:rsid w:val="00813D27"/>
    <w:rsid w:val="008172E5"/>
    <w:rsid w:val="00824162"/>
    <w:rsid w:val="00824AEE"/>
    <w:rsid w:val="008319FE"/>
    <w:rsid w:val="00841A2C"/>
    <w:rsid w:val="00897BEA"/>
    <w:rsid w:val="008C124E"/>
    <w:rsid w:val="008C4AD0"/>
    <w:rsid w:val="008C584D"/>
    <w:rsid w:val="008D04E5"/>
    <w:rsid w:val="008E0F7A"/>
    <w:rsid w:val="008E1E5C"/>
    <w:rsid w:val="008E67B9"/>
    <w:rsid w:val="008E6D18"/>
    <w:rsid w:val="008F09A0"/>
    <w:rsid w:val="00921F98"/>
    <w:rsid w:val="00925516"/>
    <w:rsid w:val="009444FA"/>
    <w:rsid w:val="00953A0A"/>
    <w:rsid w:val="009571BE"/>
    <w:rsid w:val="009648F4"/>
    <w:rsid w:val="0096649A"/>
    <w:rsid w:val="00973F47"/>
    <w:rsid w:val="009764D7"/>
    <w:rsid w:val="00976E63"/>
    <w:rsid w:val="00977A21"/>
    <w:rsid w:val="00996B0F"/>
    <w:rsid w:val="009A533A"/>
    <w:rsid w:val="009C22F0"/>
    <w:rsid w:val="009E0FB1"/>
    <w:rsid w:val="00A0431C"/>
    <w:rsid w:val="00A136B8"/>
    <w:rsid w:val="00A315E1"/>
    <w:rsid w:val="00A31EC1"/>
    <w:rsid w:val="00A637C3"/>
    <w:rsid w:val="00A73190"/>
    <w:rsid w:val="00A81A0F"/>
    <w:rsid w:val="00A828A4"/>
    <w:rsid w:val="00A867C0"/>
    <w:rsid w:val="00AA4DA5"/>
    <w:rsid w:val="00AB4583"/>
    <w:rsid w:val="00AB6FD6"/>
    <w:rsid w:val="00AF5A73"/>
    <w:rsid w:val="00B0184D"/>
    <w:rsid w:val="00B0360D"/>
    <w:rsid w:val="00B06518"/>
    <w:rsid w:val="00B35E24"/>
    <w:rsid w:val="00B954AA"/>
    <w:rsid w:val="00BA13C2"/>
    <w:rsid w:val="00BA7BA5"/>
    <w:rsid w:val="00BE1865"/>
    <w:rsid w:val="00BE49E5"/>
    <w:rsid w:val="00BF0212"/>
    <w:rsid w:val="00C04672"/>
    <w:rsid w:val="00C066F4"/>
    <w:rsid w:val="00C25146"/>
    <w:rsid w:val="00C312E4"/>
    <w:rsid w:val="00C317E8"/>
    <w:rsid w:val="00C4402E"/>
    <w:rsid w:val="00C63C2F"/>
    <w:rsid w:val="00C73E76"/>
    <w:rsid w:val="00C810AA"/>
    <w:rsid w:val="00C8615F"/>
    <w:rsid w:val="00C962CA"/>
    <w:rsid w:val="00CB372C"/>
    <w:rsid w:val="00CC5F5F"/>
    <w:rsid w:val="00CE7E7D"/>
    <w:rsid w:val="00D03DB3"/>
    <w:rsid w:val="00D03ED3"/>
    <w:rsid w:val="00D10EC7"/>
    <w:rsid w:val="00D12361"/>
    <w:rsid w:val="00D12642"/>
    <w:rsid w:val="00D17383"/>
    <w:rsid w:val="00D215C6"/>
    <w:rsid w:val="00D3306E"/>
    <w:rsid w:val="00D66BD2"/>
    <w:rsid w:val="00D87DA2"/>
    <w:rsid w:val="00DB7F73"/>
    <w:rsid w:val="00DC2213"/>
    <w:rsid w:val="00DC5CA9"/>
    <w:rsid w:val="00DC6568"/>
    <w:rsid w:val="00DD0AFB"/>
    <w:rsid w:val="00E02467"/>
    <w:rsid w:val="00E115D0"/>
    <w:rsid w:val="00E17473"/>
    <w:rsid w:val="00E43081"/>
    <w:rsid w:val="00E44480"/>
    <w:rsid w:val="00E475CF"/>
    <w:rsid w:val="00E61D72"/>
    <w:rsid w:val="00E70661"/>
    <w:rsid w:val="00E80533"/>
    <w:rsid w:val="00E8255A"/>
    <w:rsid w:val="00E8602D"/>
    <w:rsid w:val="00E86AF7"/>
    <w:rsid w:val="00EC7716"/>
    <w:rsid w:val="00ED04F8"/>
    <w:rsid w:val="00ED2982"/>
    <w:rsid w:val="00ED339A"/>
    <w:rsid w:val="00EE2E2C"/>
    <w:rsid w:val="00F011C3"/>
    <w:rsid w:val="00F030DA"/>
    <w:rsid w:val="00F07E7A"/>
    <w:rsid w:val="00F22405"/>
    <w:rsid w:val="00F37C57"/>
    <w:rsid w:val="00F53330"/>
    <w:rsid w:val="00F70841"/>
    <w:rsid w:val="00F72C5E"/>
    <w:rsid w:val="00F84110"/>
    <w:rsid w:val="00FA52DC"/>
    <w:rsid w:val="00FB3EA6"/>
    <w:rsid w:val="00FF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2F6F39C"/>
  <w15:docId w15:val="{B1BCAAC0-D8A3-4A20-8940-18BD76B8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6B8"/>
    <w:rPr>
      <w:sz w:val="24"/>
      <w:szCs w:val="24"/>
    </w:rPr>
  </w:style>
  <w:style w:type="paragraph" w:styleId="1">
    <w:name w:val="heading 1"/>
    <w:basedOn w:val="a"/>
    <w:next w:val="a"/>
    <w:link w:val="10"/>
    <w:uiPriority w:val="9"/>
    <w:qFormat/>
    <w:rsid w:val="008E67B9"/>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7E78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E67B9"/>
    <w:rPr>
      <w:rFonts w:ascii="Cambria" w:hAnsi="Cambria"/>
      <w:b/>
      <w:bCs/>
      <w:kern w:val="32"/>
      <w:sz w:val="32"/>
      <w:szCs w:val="32"/>
    </w:rPr>
  </w:style>
  <w:style w:type="paragraph" w:customStyle="1" w:styleId="ConsPlusNormal">
    <w:name w:val="ConsPlusNormal"/>
    <w:rsid w:val="008E67B9"/>
    <w:pPr>
      <w:autoSpaceDE w:val="0"/>
      <w:autoSpaceDN w:val="0"/>
      <w:adjustRightInd w:val="0"/>
    </w:pPr>
    <w:rPr>
      <w:rFonts w:eastAsia="Calibri"/>
      <w:sz w:val="28"/>
      <w:szCs w:val="28"/>
      <w:lang w:eastAsia="en-US"/>
    </w:rPr>
  </w:style>
  <w:style w:type="numbering" w:customStyle="1" w:styleId="11">
    <w:name w:val="Нет списка1"/>
    <w:next w:val="a2"/>
    <w:uiPriority w:val="99"/>
    <w:semiHidden/>
    <w:unhideWhenUsed/>
    <w:rsid w:val="008E67B9"/>
  </w:style>
  <w:style w:type="paragraph" w:customStyle="1" w:styleId="ConsPlusCell">
    <w:name w:val="ConsPlusCell"/>
    <w:rsid w:val="008E67B9"/>
    <w:pPr>
      <w:autoSpaceDE w:val="0"/>
      <w:autoSpaceDN w:val="0"/>
      <w:adjustRightInd w:val="0"/>
    </w:pPr>
    <w:rPr>
      <w:rFonts w:ascii="Arial" w:hAnsi="Arial" w:cs="Arial"/>
    </w:rPr>
  </w:style>
  <w:style w:type="paragraph" w:customStyle="1" w:styleId="12">
    <w:name w:val="Знак Знак1"/>
    <w:basedOn w:val="a"/>
    <w:rsid w:val="008E67B9"/>
    <w:pPr>
      <w:spacing w:after="160" w:line="240" w:lineRule="exact"/>
      <w:jc w:val="right"/>
    </w:pPr>
    <w:rPr>
      <w:rFonts w:ascii="Verdana" w:hAnsi="Verdana" w:cs="Verdana"/>
      <w:sz w:val="20"/>
      <w:szCs w:val="20"/>
      <w:lang w:val="en-US" w:eastAsia="en-US"/>
    </w:rPr>
  </w:style>
  <w:style w:type="paragraph" w:styleId="HTML">
    <w:name w:val="HTML Preformatted"/>
    <w:basedOn w:val="a"/>
    <w:link w:val="HTML0"/>
    <w:uiPriority w:val="99"/>
    <w:unhideWhenUsed/>
    <w:rsid w:val="008E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E67B9"/>
    <w:rPr>
      <w:rFonts w:ascii="Courier New" w:hAnsi="Courier New"/>
    </w:rPr>
  </w:style>
  <w:style w:type="character" w:styleId="a3">
    <w:name w:val="Hyperlink"/>
    <w:uiPriority w:val="99"/>
    <w:unhideWhenUsed/>
    <w:rsid w:val="008E67B9"/>
    <w:rPr>
      <w:color w:val="0000FF"/>
      <w:u w:val="single"/>
    </w:rPr>
  </w:style>
  <w:style w:type="paragraph" w:styleId="a4">
    <w:name w:val="Title"/>
    <w:basedOn w:val="a"/>
    <w:link w:val="a5"/>
    <w:qFormat/>
    <w:rsid w:val="008E67B9"/>
    <w:pPr>
      <w:jc w:val="center"/>
    </w:pPr>
    <w:rPr>
      <w:b/>
      <w:bCs/>
      <w:sz w:val="28"/>
    </w:rPr>
  </w:style>
  <w:style w:type="character" w:customStyle="1" w:styleId="a5">
    <w:name w:val="Заголовок Знак"/>
    <w:link w:val="a4"/>
    <w:rsid w:val="008E67B9"/>
    <w:rPr>
      <w:b/>
      <w:bCs/>
      <w:sz w:val="28"/>
      <w:szCs w:val="24"/>
    </w:rPr>
  </w:style>
  <w:style w:type="paragraph" w:styleId="a6">
    <w:name w:val="Normal (Web)"/>
    <w:basedOn w:val="a"/>
    <w:uiPriority w:val="99"/>
    <w:rsid w:val="008E67B9"/>
    <w:pPr>
      <w:spacing w:before="100" w:beforeAutospacing="1" w:after="100" w:afterAutospacing="1"/>
    </w:pPr>
  </w:style>
  <w:style w:type="paragraph" w:styleId="a7">
    <w:name w:val="footnote text"/>
    <w:basedOn w:val="a"/>
    <w:link w:val="a8"/>
    <w:rsid w:val="008E67B9"/>
    <w:rPr>
      <w:sz w:val="20"/>
      <w:szCs w:val="20"/>
    </w:rPr>
  </w:style>
  <w:style w:type="character" w:customStyle="1" w:styleId="a8">
    <w:name w:val="Текст сноски Знак"/>
    <w:link w:val="a7"/>
    <w:rsid w:val="008E67B9"/>
  </w:style>
  <w:style w:type="character" w:styleId="a9">
    <w:name w:val="footnote reference"/>
    <w:rsid w:val="008E67B9"/>
    <w:rPr>
      <w:vertAlign w:val="superscript"/>
    </w:rPr>
  </w:style>
  <w:style w:type="paragraph" w:customStyle="1" w:styleId="p4">
    <w:name w:val="p4"/>
    <w:basedOn w:val="a"/>
    <w:rsid w:val="008E67B9"/>
    <w:pPr>
      <w:spacing w:before="100" w:beforeAutospacing="1" w:after="100" w:afterAutospacing="1"/>
    </w:pPr>
  </w:style>
  <w:style w:type="paragraph" w:customStyle="1" w:styleId="p3">
    <w:name w:val="p3"/>
    <w:basedOn w:val="a"/>
    <w:rsid w:val="008E67B9"/>
    <w:pPr>
      <w:spacing w:before="100" w:beforeAutospacing="1" w:after="100" w:afterAutospacing="1"/>
    </w:pPr>
  </w:style>
  <w:style w:type="character" w:customStyle="1" w:styleId="s1">
    <w:name w:val="s1"/>
    <w:rsid w:val="008E67B9"/>
  </w:style>
  <w:style w:type="character" w:customStyle="1" w:styleId="s2">
    <w:name w:val="s2"/>
    <w:rsid w:val="008E67B9"/>
  </w:style>
  <w:style w:type="paragraph" w:customStyle="1" w:styleId="p5">
    <w:name w:val="p5"/>
    <w:basedOn w:val="a"/>
    <w:rsid w:val="008E67B9"/>
    <w:pPr>
      <w:spacing w:before="100" w:beforeAutospacing="1" w:after="100" w:afterAutospacing="1"/>
    </w:pPr>
  </w:style>
  <w:style w:type="paragraph" w:styleId="aa">
    <w:name w:val="footer"/>
    <w:basedOn w:val="a"/>
    <w:link w:val="ab"/>
    <w:uiPriority w:val="99"/>
    <w:rsid w:val="008E67B9"/>
    <w:pPr>
      <w:tabs>
        <w:tab w:val="center" w:pos="4677"/>
        <w:tab w:val="right" w:pos="9355"/>
      </w:tabs>
    </w:pPr>
  </w:style>
  <w:style w:type="character" w:customStyle="1" w:styleId="ab">
    <w:name w:val="Нижний колонтитул Знак"/>
    <w:link w:val="aa"/>
    <w:uiPriority w:val="99"/>
    <w:rsid w:val="008E67B9"/>
    <w:rPr>
      <w:sz w:val="24"/>
      <w:szCs w:val="24"/>
    </w:rPr>
  </w:style>
  <w:style w:type="character" w:styleId="ac">
    <w:name w:val="page number"/>
    <w:rsid w:val="008E67B9"/>
  </w:style>
  <w:style w:type="paragraph" w:customStyle="1" w:styleId="21">
    <w:name w:val="Средняя сетка 21"/>
    <w:uiPriority w:val="1"/>
    <w:qFormat/>
    <w:rsid w:val="008E67B9"/>
    <w:rPr>
      <w:rFonts w:ascii="Calibri" w:eastAsia="Calibri" w:hAnsi="Calibri"/>
      <w:sz w:val="22"/>
      <w:szCs w:val="22"/>
      <w:lang w:eastAsia="en-US"/>
    </w:rPr>
  </w:style>
  <w:style w:type="paragraph" w:styleId="ad">
    <w:name w:val="Balloon Text"/>
    <w:basedOn w:val="a"/>
    <w:link w:val="ae"/>
    <w:uiPriority w:val="99"/>
    <w:rsid w:val="008E67B9"/>
    <w:rPr>
      <w:rFonts w:ascii="Tahoma" w:hAnsi="Tahoma"/>
      <w:sz w:val="16"/>
      <w:szCs w:val="16"/>
    </w:rPr>
  </w:style>
  <w:style w:type="character" w:customStyle="1" w:styleId="ae">
    <w:name w:val="Текст выноски Знак"/>
    <w:link w:val="ad"/>
    <w:uiPriority w:val="99"/>
    <w:rsid w:val="008E67B9"/>
    <w:rPr>
      <w:rFonts w:ascii="Tahoma" w:hAnsi="Tahoma"/>
      <w:sz w:val="16"/>
      <w:szCs w:val="16"/>
    </w:rPr>
  </w:style>
  <w:style w:type="paragraph" w:customStyle="1" w:styleId="-11">
    <w:name w:val="Цветной список - Акцент 11"/>
    <w:basedOn w:val="a"/>
    <w:uiPriority w:val="34"/>
    <w:qFormat/>
    <w:rsid w:val="008E67B9"/>
    <w:pPr>
      <w:ind w:left="720"/>
      <w:contextualSpacing/>
    </w:pPr>
  </w:style>
  <w:style w:type="paragraph" w:styleId="af">
    <w:name w:val="header"/>
    <w:basedOn w:val="a"/>
    <w:link w:val="af0"/>
    <w:uiPriority w:val="99"/>
    <w:unhideWhenUsed/>
    <w:rsid w:val="008E67B9"/>
    <w:pPr>
      <w:tabs>
        <w:tab w:val="center" w:pos="4677"/>
        <w:tab w:val="right" w:pos="9355"/>
      </w:tabs>
    </w:pPr>
  </w:style>
  <w:style w:type="character" w:customStyle="1" w:styleId="af0">
    <w:name w:val="Верхний колонтитул Знак"/>
    <w:link w:val="af"/>
    <w:uiPriority w:val="99"/>
    <w:rsid w:val="008E67B9"/>
    <w:rPr>
      <w:sz w:val="24"/>
      <w:szCs w:val="24"/>
    </w:rPr>
  </w:style>
  <w:style w:type="paragraph" w:styleId="af1">
    <w:name w:val="Subtitle"/>
    <w:basedOn w:val="a"/>
    <w:next w:val="a"/>
    <w:link w:val="af2"/>
    <w:qFormat/>
    <w:rsid w:val="008E67B9"/>
    <w:pPr>
      <w:spacing w:after="60"/>
      <w:jc w:val="center"/>
      <w:outlineLvl w:val="1"/>
    </w:pPr>
    <w:rPr>
      <w:rFonts w:ascii="Calibri" w:eastAsia="MS Gothic" w:hAnsi="Calibri"/>
    </w:rPr>
  </w:style>
  <w:style w:type="character" w:customStyle="1" w:styleId="af2">
    <w:name w:val="Подзаголовок Знак"/>
    <w:link w:val="af1"/>
    <w:rsid w:val="008E67B9"/>
    <w:rPr>
      <w:rFonts w:ascii="Calibri" w:eastAsia="MS Gothic" w:hAnsi="Calibri"/>
      <w:sz w:val="24"/>
      <w:szCs w:val="24"/>
    </w:rPr>
  </w:style>
  <w:style w:type="paragraph" w:customStyle="1" w:styleId="-31">
    <w:name w:val="Таблица-сетка 31"/>
    <w:basedOn w:val="1"/>
    <w:next w:val="a"/>
    <w:uiPriority w:val="39"/>
    <w:unhideWhenUsed/>
    <w:qFormat/>
    <w:rsid w:val="008E67B9"/>
    <w:pPr>
      <w:keepLines/>
      <w:spacing w:before="480" w:after="0" w:line="276" w:lineRule="auto"/>
      <w:outlineLvl w:val="9"/>
    </w:pPr>
    <w:rPr>
      <w:rFonts w:ascii="Calibri" w:eastAsia="MS Gothic" w:hAnsi="Calibri"/>
      <w:color w:val="365F91"/>
      <w:kern w:val="0"/>
      <w:sz w:val="28"/>
      <w:szCs w:val="28"/>
    </w:rPr>
  </w:style>
  <w:style w:type="paragraph" w:styleId="13">
    <w:name w:val="toc 1"/>
    <w:basedOn w:val="a"/>
    <w:next w:val="a"/>
    <w:autoRedefine/>
    <w:uiPriority w:val="39"/>
    <w:rsid w:val="008E67B9"/>
    <w:pPr>
      <w:spacing w:before="120"/>
    </w:pPr>
    <w:rPr>
      <w:rFonts w:ascii="Cambria" w:hAnsi="Cambria"/>
      <w:b/>
    </w:rPr>
  </w:style>
  <w:style w:type="paragraph" w:styleId="22">
    <w:name w:val="toc 2"/>
    <w:basedOn w:val="a"/>
    <w:next w:val="a"/>
    <w:autoRedefine/>
    <w:uiPriority w:val="39"/>
    <w:rsid w:val="008E67B9"/>
    <w:pPr>
      <w:ind w:left="240"/>
    </w:pPr>
    <w:rPr>
      <w:rFonts w:ascii="Cambria" w:hAnsi="Cambria"/>
      <w:b/>
      <w:sz w:val="22"/>
      <w:szCs w:val="22"/>
    </w:rPr>
  </w:style>
  <w:style w:type="paragraph" w:styleId="3">
    <w:name w:val="toc 3"/>
    <w:basedOn w:val="a"/>
    <w:next w:val="a"/>
    <w:autoRedefine/>
    <w:rsid w:val="008E67B9"/>
    <w:pPr>
      <w:ind w:left="480"/>
    </w:pPr>
    <w:rPr>
      <w:rFonts w:ascii="Cambria" w:hAnsi="Cambria"/>
      <w:sz w:val="22"/>
      <w:szCs w:val="22"/>
    </w:rPr>
  </w:style>
  <w:style w:type="paragraph" w:styleId="4">
    <w:name w:val="toc 4"/>
    <w:basedOn w:val="a"/>
    <w:next w:val="a"/>
    <w:autoRedefine/>
    <w:rsid w:val="008E67B9"/>
    <w:pPr>
      <w:ind w:left="720"/>
    </w:pPr>
    <w:rPr>
      <w:rFonts w:ascii="Cambria" w:hAnsi="Cambria"/>
      <w:sz w:val="20"/>
      <w:szCs w:val="20"/>
    </w:rPr>
  </w:style>
  <w:style w:type="paragraph" w:styleId="5">
    <w:name w:val="toc 5"/>
    <w:basedOn w:val="a"/>
    <w:next w:val="a"/>
    <w:autoRedefine/>
    <w:rsid w:val="008E67B9"/>
    <w:pPr>
      <w:ind w:left="960"/>
    </w:pPr>
    <w:rPr>
      <w:rFonts w:ascii="Cambria" w:hAnsi="Cambria"/>
      <w:sz w:val="20"/>
      <w:szCs w:val="20"/>
    </w:rPr>
  </w:style>
  <w:style w:type="paragraph" w:styleId="6">
    <w:name w:val="toc 6"/>
    <w:basedOn w:val="a"/>
    <w:next w:val="a"/>
    <w:autoRedefine/>
    <w:rsid w:val="008E67B9"/>
    <w:pPr>
      <w:ind w:left="1200"/>
    </w:pPr>
    <w:rPr>
      <w:rFonts w:ascii="Cambria" w:hAnsi="Cambria"/>
      <w:sz w:val="20"/>
      <w:szCs w:val="20"/>
    </w:rPr>
  </w:style>
  <w:style w:type="paragraph" w:styleId="7">
    <w:name w:val="toc 7"/>
    <w:basedOn w:val="a"/>
    <w:next w:val="a"/>
    <w:autoRedefine/>
    <w:rsid w:val="008E67B9"/>
    <w:pPr>
      <w:ind w:left="1440"/>
    </w:pPr>
    <w:rPr>
      <w:rFonts w:ascii="Cambria" w:hAnsi="Cambria"/>
      <w:sz w:val="20"/>
      <w:szCs w:val="20"/>
    </w:rPr>
  </w:style>
  <w:style w:type="paragraph" w:styleId="8">
    <w:name w:val="toc 8"/>
    <w:basedOn w:val="a"/>
    <w:next w:val="a"/>
    <w:autoRedefine/>
    <w:rsid w:val="008E67B9"/>
    <w:pPr>
      <w:ind w:left="1680"/>
    </w:pPr>
    <w:rPr>
      <w:rFonts w:ascii="Cambria" w:hAnsi="Cambria"/>
      <w:sz w:val="20"/>
      <w:szCs w:val="20"/>
    </w:rPr>
  </w:style>
  <w:style w:type="paragraph" w:styleId="9">
    <w:name w:val="toc 9"/>
    <w:basedOn w:val="a"/>
    <w:next w:val="a"/>
    <w:autoRedefine/>
    <w:rsid w:val="008E67B9"/>
    <w:pPr>
      <w:ind w:left="1920"/>
    </w:pPr>
    <w:rPr>
      <w:rFonts w:ascii="Cambria" w:hAnsi="Cambria"/>
      <w:sz w:val="20"/>
      <w:szCs w:val="20"/>
    </w:rPr>
  </w:style>
  <w:style w:type="character" w:customStyle="1" w:styleId="af3">
    <w:name w:val="Стиль Красный"/>
    <w:rsid w:val="008E67B9"/>
    <w:rPr>
      <w:rFonts w:ascii="Times New Roman" w:hAnsi="Times New Roman"/>
      <w:color w:val="FF0000"/>
      <w:sz w:val="28"/>
    </w:rPr>
  </w:style>
  <w:style w:type="character" w:styleId="af4">
    <w:name w:val="annotation reference"/>
    <w:uiPriority w:val="99"/>
    <w:rsid w:val="008E67B9"/>
    <w:rPr>
      <w:sz w:val="18"/>
      <w:szCs w:val="18"/>
    </w:rPr>
  </w:style>
  <w:style w:type="paragraph" w:styleId="af5">
    <w:name w:val="annotation text"/>
    <w:basedOn w:val="a"/>
    <w:link w:val="af6"/>
    <w:uiPriority w:val="99"/>
    <w:rsid w:val="008E67B9"/>
  </w:style>
  <w:style w:type="character" w:customStyle="1" w:styleId="af6">
    <w:name w:val="Текст примечания Знак"/>
    <w:link w:val="af5"/>
    <w:uiPriority w:val="99"/>
    <w:rsid w:val="008E67B9"/>
    <w:rPr>
      <w:sz w:val="24"/>
      <w:szCs w:val="24"/>
    </w:rPr>
  </w:style>
  <w:style w:type="paragraph" w:styleId="af7">
    <w:name w:val="annotation subject"/>
    <w:basedOn w:val="af5"/>
    <w:next w:val="af5"/>
    <w:link w:val="af8"/>
    <w:rsid w:val="008E67B9"/>
    <w:rPr>
      <w:b/>
      <w:bCs/>
    </w:rPr>
  </w:style>
  <w:style w:type="character" w:customStyle="1" w:styleId="af8">
    <w:name w:val="Тема примечания Знак"/>
    <w:link w:val="af7"/>
    <w:rsid w:val="008E67B9"/>
    <w:rPr>
      <w:b/>
      <w:bCs/>
      <w:sz w:val="24"/>
      <w:szCs w:val="24"/>
    </w:rPr>
  </w:style>
  <w:style w:type="paragraph" w:styleId="af9">
    <w:name w:val="Revision"/>
    <w:hidden/>
    <w:uiPriority w:val="99"/>
    <w:semiHidden/>
    <w:rsid w:val="008E67B9"/>
    <w:rPr>
      <w:sz w:val="24"/>
      <w:szCs w:val="24"/>
    </w:rPr>
  </w:style>
  <w:style w:type="paragraph" w:styleId="afa">
    <w:name w:val="List Paragraph"/>
    <w:basedOn w:val="a"/>
    <w:uiPriority w:val="34"/>
    <w:qFormat/>
    <w:rsid w:val="008E67B9"/>
    <w:pPr>
      <w:ind w:left="720"/>
      <w:contextualSpacing/>
    </w:pPr>
  </w:style>
  <w:style w:type="character" w:styleId="afb">
    <w:name w:val="FollowedHyperlink"/>
    <w:uiPriority w:val="99"/>
    <w:unhideWhenUsed/>
    <w:rsid w:val="008E67B9"/>
    <w:rPr>
      <w:color w:val="800080"/>
      <w:u w:val="single"/>
    </w:rPr>
  </w:style>
  <w:style w:type="numbering" w:customStyle="1" w:styleId="23">
    <w:name w:val="Нет списка2"/>
    <w:next w:val="a2"/>
    <w:uiPriority w:val="99"/>
    <w:semiHidden/>
    <w:unhideWhenUsed/>
    <w:rsid w:val="008E67B9"/>
  </w:style>
  <w:style w:type="paragraph" w:styleId="afc">
    <w:name w:val="No Spacing"/>
    <w:uiPriority w:val="1"/>
    <w:qFormat/>
    <w:rsid w:val="008E67B9"/>
    <w:rPr>
      <w:rFonts w:eastAsia="Calibri"/>
      <w:sz w:val="28"/>
      <w:szCs w:val="28"/>
      <w:lang w:eastAsia="en-US"/>
    </w:rPr>
  </w:style>
  <w:style w:type="paragraph" w:customStyle="1" w:styleId="ConsPlusTitle">
    <w:name w:val="ConsPlusTitle"/>
    <w:rsid w:val="00490118"/>
    <w:pPr>
      <w:widowControl w:val="0"/>
      <w:autoSpaceDE w:val="0"/>
      <w:autoSpaceDN w:val="0"/>
    </w:pPr>
    <w:rPr>
      <w:rFonts w:ascii="Calibri" w:hAnsi="Calibri" w:cs="Calibri"/>
      <w:b/>
      <w:bCs/>
      <w:sz w:val="22"/>
      <w:szCs w:val="22"/>
    </w:rPr>
  </w:style>
  <w:style w:type="character" w:customStyle="1" w:styleId="20">
    <w:name w:val="Заголовок 2 Знак"/>
    <w:basedOn w:val="a0"/>
    <w:link w:val="2"/>
    <w:semiHidden/>
    <w:rsid w:val="007E781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560">
      <w:bodyDiv w:val="1"/>
      <w:marLeft w:val="0"/>
      <w:marRight w:val="0"/>
      <w:marTop w:val="0"/>
      <w:marBottom w:val="0"/>
      <w:divBdr>
        <w:top w:val="none" w:sz="0" w:space="0" w:color="auto"/>
        <w:left w:val="none" w:sz="0" w:space="0" w:color="auto"/>
        <w:bottom w:val="none" w:sz="0" w:space="0" w:color="auto"/>
        <w:right w:val="none" w:sz="0" w:space="0" w:color="auto"/>
      </w:divBdr>
    </w:div>
    <w:div w:id="42876789">
      <w:bodyDiv w:val="1"/>
      <w:marLeft w:val="0"/>
      <w:marRight w:val="0"/>
      <w:marTop w:val="0"/>
      <w:marBottom w:val="0"/>
      <w:divBdr>
        <w:top w:val="none" w:sz="0" w:space="0" w:color="auto"/>
        <w:left w:val="none" w:sz="0" w:space="0" w:color="auto"/>
        <w:bottom w:val="none" w:sz="0" w:space="0" w:color="auto"/>
        <w:right w:val="none" w:sz="0" w:space="0" w:color="auto"/>
      </w:divBdr>
    </w:div>
    <w:div w:id="235240078">
      <w:bodyDiv w:val="1"/>
      <w:marLeft w:val="0"/>
      <w:marRight w:val="0"/>
      <w:marTop w:val="0"/>
      <w:marBottom w:val="0"/>
      <w:divBdr>
        <w:top w:val="none" w:sz="0" w:space="0" w:color="auto"/>
        <w:left w:val="none" w:sz="0" w:space="0" w:color="auto"/>
        <w:bottom w:val="none" w:sz="0" w:space="0" w:color="auto"/>
        <w:right w:val="none" w:sz="0" w:space="0" w:color="auto"/>
      </w:divBdr>
    </w:div>
    <w:div w:id="1003052208">
      <w:bodyDiv w:val="1"/>
      <w:marLeft w:val="0"/>
      <w:marRight w:val="0"/>
      <w:marTop w:val="0"/>
      <w:marBottom w:val="0"/>
      <w:divBdr>
        <w:top w:val="none" w:sz="0" w:space="0" w:color="auto"/>
        <w:left w:val="none" w:sz="0" w:space="0" w:color="auto"/>
        <w:bottom w:val="none" w:sz="0" w:space="0" w:color="auto"/>
        <w:right w:val="none" w:sz="0" w:space="0" w:color="auto"/>
      </w:divBdr>
    </w:div>
    <w:div w:id="1117214692">
      <w:bodyDiv w:val="1"/>
      <w:marLeft w:val="0"/>
      <w:marRight w:val="0"/>
      <w:marTop w:val="0"/>
      <w:marBottom w:val="0"/>
      <w:divBdr>
        <w:top w:val="none" w:sz="0" w:space="0" w:color="auto"/>
        <w:left w:val="none" w:sz="0" w:space="0" w:color="auto"/>
        <w:bottom w:val="none" w:sz="0" w:space="0" w:color="auto"/>
        <w:right w:val="none" w:sz="0" w:space="0" w:color="auto"/>
      </w:divBdr>
    </w:div>
    <w:div w:id="1193109146">
      <w:bodyDiv w:val="1"/>
      <w:marLeft w:val="0"/>
      <w:marRight w:val="0"/>
      <w:marTop w:val="0"/>
      <w:marBottom w:val="0"/>
      <w:divBdr>
        <w:top w:val="none" w:sz="0" w:space="0" w:color="auto"/>
        <w:left w:val="none" w:sz="0" w:space="0" w:color="auto"/>
        <w:bottom w:val="none" w:sz="0" w:space="0" w:color="auto"/>
        <w:right w:val="none" w:sz="0" w:space="0" w:color="auto"/>
      </w:divBdr>
    </w:div>
    <w:div w:id="1340308241">
      <w:bodyDiv w:val="1"/>
      <w:marLeft w:val="0"/>
      <w:marRight w:val="0"/>
      <w:marTop w:val="0"/>
      <w:marBottom w:val="0"/>
      <w:divBdr>
        <w:top w:val="none" w:sz="0" w:space="0" w:color="auto"/>
        <w:left w:val="none" w:sz="0" w:space="0" w:color="auto"/>
        <w:bottom w:val="none" w:sz="0" w:space="0" w:color="auto"/>
        <w:right w:val="none" w:sz="0" w:space="0" w:color="auto"/>
      </w:divBdr>
    </w:div>
    <w:div w:id="1362319708">
      <w:bodyDiv w:val="1"/>
      <w:marLeft w:val="0"/>
      <w:marRight w:val="0"/>
      <w:marTop w:val="0"/>
      <w:marBottom w:val="0"/>
      <w:divBdr>
        <w:top w:val="none" w:sz="0" w:space="0" w:color="auto"/>
        <w:left w:val="none" w:sz="0" w:space="0" w:color="auto"/>
        <w:bottom w:val="none" w:sz="0" w:space="0" w:color="auto"/>
        <w:right w:val="none" w:sz="0" w:space="0" w:color="auto"/>
      </w:divBdr>
    </w:div>
    <w:div w:id="1424255122">
      <w:bodyDiv w:val="1"/>
      <w:marLeft w:val="0"/>
      <w:marRight w:val="0"/>
      <w:marTop w:val="0"/>
      <w:marBottom w:val="0"/>
      <w:divBdr>
        <w:top w:val="none" w:sz="0" w:space="0" w:color="auto"/>
        <w:left w:val="none" w:sz="0" w:space="0" w:color="auto"/>
        <w:bottom w:val="none" w:sz="0" w:space="0" w:color="auto"/>
        <w:right w:val="none" w:sz="0" w:space="0" w:color="auto"/>
      </w:divBdr>
    </w:div>
    <w:div w:id="1600526094">
      <w:bodyDiv w:val="1"/>
      <w:marLeft w:val="0"/>
      <w:marRight w:val="0"/>
      <w:marTop w:val="0"/>
      <w:marBottom w:val="0"/>
      <w:divBdr>
        <w:top w:val="none" w:sz="0" w:space="0" w:color="auto"/>
        <w:left w:val="none" w:sz="0" w:space="0" w:color="auto"/>
        <w:bottom w:val="none" w:sz="0" w:space="0" w:color="auto"/>
        <w:right w:val="none" w:sz="0" w:space="0" w:color="auto"/>
      </w:divBdr>
    </w:div>
    <w:div w:id="16730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E21B8-A4B2-4252-A886-68F34CF7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93</Pages>
  <Words>34872</Words>
  <Characters>198775</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Совет депутатов сельского поселения «Поселок Токи»</vt:lpstr>
    </vt:vector>
  </TitlesOfParts>
  <Company>NhT</Company>
  <LinksUpToDate>false</LinksUpToDate>
  <CharactersWithSpaces>233181</CharactersWithSpaces>
  <SharedDoc>false</SharedDoc>
  <HLinks>
    <vt:vector size="48" baseType="variant">
      <vt:variant>
        <vt:i4>1245191</vt:i4>
      </vt:variant>
      <vt:variant>
        <vt:i4>21</vt:i4>
      </vt:variant>
      <vt:variant>
        <vt:i4>0</vt:i4>
      </vt:variant>
      <vt:variant>
        <vt:i4>5</vt:i4>
      </vt:variant>
      <vt:variant>
        <vt:lpwstr>consultantplus://offline/ref=00D65F29A496A044E9B916D711A8E13E60EAC8A867D1E19F8494A5406680265BFF4FD7EE18C47F0CA857FEK7O4O</vt:lpwstr>
      </vt:variant>
      <vt:variant>
        <vt:lpwstr/>
      </vt:variant>
      <vt:variant>
        <vt:i4>5505026</vt:i4>
      </vt:variant>
      <vt:variant>
        <vt:i4>18</vt:i4>
      </vt:variant>
      <vt:variant>
        <vt:i4>0</vt:i4>
      </vt:variant>
      <vt:variant>
        <vt:i4>5</vt:i4>
      </vt:variant>
      <vt:variant>
        <vt:lpwstr/>
      </vt:variant>
      <vt:variant>
        <vt:lpwstr>Par58</vt:lpwstr>
      </vt:variant>
      <vt:variant>
        <vt:i4>2228286</vt:i4>
      </vt:variant>
      <vt:variant>
        <vt:i4>15</vt:i4>
      </vt:variant>
      <vt:variant>
        <vt:i4>0</vt:i4>
      </vt:variant>
      <vt:variant>
        <vt:i4>5</vt:i4>
      </vt:variant>
      <vt:variant>
        <vt:lpwstr>consultantplus://offline/ref=DEDC2449930219D376764E4DE771C37A7A596439960A9BF93DF26D551880C840748E87D399A3003Dp9xFC</vt:lpwstr>
      </vt:variant>
      <vt:variant>
        <vt:lpwstr/>
      </vt:variant>
      <vt:variant>
        <vt:i4>2621500</vt:i4>
      </vt:variant>
      <vt:variant>
        <vt:i4>12</vt:i4>
      </vt:variant>
      <vt:variant>
        <vt:i4>0</vt:i4>
      </vt:variant>
      <vt:variant>
        <vt:i4>5</vt:i4>
      </vt:variant>
      <vt:variant>
        <vt:lpwstr>consultantplus://offline/ref=9365F12C6857C8DBCB0D61E7B375C70B3B36A2877BEAB2CA6EF74653C39C6B195DA645094079EEF3n1OBB</vt:lpwstr>
      </vt:variant>
      <vt:variant>
        <vt:lpwstr/>
      </vt:variant>
      <vt:variant>
        <vt:i4>5111888</vt:i4>
      </vt:variant>
      <vt:variant>
        <vt:i4>9</vt:i4>
      </vt:variant>
      <vt:variant>
        <vt:i4>0</vt:i4>
      </vt:variant>
      <vt:variant>
        <vt:i4>5</vt:i4>
      </vt:variant>
      <vt:variant>
        <vt:lpwstr>consultantplus://offline/ref=A870FF153928BEBB4711AB852E3DDCBAE2331D9AC1C5E6419F79893DE69F8492110FA14801RCzAJ</vt:lpwstr>
      </vt:variant>
      <vt:variant>
        <vt:lpwstr/>
      </vt:variant>
      <vt:variant>
        <vt:i4>6357055</vt:i4>
      </vt:variant>
      <vt:variant>
        <vt:i4>6</vt:i4>
      </vt:variant>
      <vt:variant>
        <vt:i4>0</vt:i4>
      </vt:variant>
      <vt:variant>
        <vt:i4>5</vt:i4>
      </vt:variant>
      <vt:variant>
        <vt:lpwstr>consultantplus://offline/ref=07EC505A3610D89E4DC6237493EBDF7EABAA219363B4A2D2FD6192AF8B1962AD53DF1CDD53669F14H0R8K</vt:lpwstr>
      </vt:variant>
      <vt:variant>
        <vt:lpwstr/>
      </vt:variant>
      <vt:variant>
        <vt:i4>7602233</vt:i4>
      </vt:variant>
      <vt:variant>
        <vt:i4>3</vt:i4>
      </vt:variant>
      <vt:variant>
        <vt:i4>0</vt:i4>
      </vt:variant>
      <vt:variant>
        <vt:i4>5</vt:i4>
      </vt:variant>
      <vt:variant>
        <vt:lpwstr>consultantplus://offline/ref=34A03BCD9081ECBDDA41BECE34FA0D0412741E8A5B5766C4669982D560WDX</vt:lpwstr>
      </vt:variant>
      <vt:variant>
        <vt:lpwstr/>
      </vt:variant>
      <vt:variant>
        <vt:i4>7143533</vt:i4>
      </vt:variant>
      <vt:variant>
        <vt:i4>0</vt:i4>
      </vt:variant>
      <vt:variant>
        <vt:i4>0</vt:i4>
      </vt:variant>
      <vt:variant>
        <vt:i4>5</vt:i4>
      </vt:variant>
      <vt:variant>
        <vt:lpwstr>consultantplus://offline/ref=DF6FF7F2048BF5949D4F0F9465F74CF9B6ECB9F8FD6B58710A1214FCE200A4D37DFDF248B050B572G6q7J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сельского поселения «Поселок Токи»</dc:title>
  <dc:creator>1</dc:creator>
  <cp:lastModifiedBy>F2C-00884</cp:lastModifiedBy>
  <cp:revision>116</cp:revision>
  <cp:lastPrinted>2019-05-15T06:27:00Z</cp:lastPrinted>
  <dcterms:created xsi:type="dcterms:W3CDTF">2017-09-06T23:25:00Z</dcterms:created>
  <dcterms:modified xsi:type="dcterms:W3CDTF">2024-05-13T06:04:00Z</dcterms:modified>
</cp:coreProperties>
</file>